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47E" w:rsidRDefault="009B347E">
      <w:r>
        <w:rPr>
          <w:b/>
          <w:bCs/>
        </w:rPr>
        <w:t>Preek over Pred.2:24b-25 gehouden op 11 maart 2020 (bidstond voor gewas en arbeid)</w:t>
      </w:r>
      <w:r>
        <w:tab/>
      </w:r>
      <w:r>
        <w:tab/>
      </w:r>
      <w:r>
        <w:tab/>
      </w:r>
      <w:r>
        <w:tab/>
      </w:r>
      <w:r>
        <w:tab/>
      </w:r>
      <w:r>
        <w:tab/>
      </w:r>
      <w:r>
        <w:tab/>
      </w:r>
      <w:r>
        <w:tab/>
        <w:t>(lezing: Pred.2:1-11, 17-25)</w:t>
      </w:r>
    </w:p>
    <w:p w:rsidR="009B347E" w:rsidRDefault="009B347E"/>
    <w:p w:rsidR="009B347E" w:rsidRDefault="009B347E">
      <w:r>
        <w:t xml:space="preserve">Gemeente van Christus, </w:t>
      </w:r>
    </w:p>
    <w:p w:rsidR="009B347E" w:rsidRDefault="009B347E"/>
    <w:p w:rsidR="009B347E" w:rsidRDefault="009B347E" w:rsidP="009B347E">
      <w:pPr>
        <w:jc w:val="both"/>
      </w:pPr>
      <w:r>
        <w:t xml:space="preserve">1. Wij Nederlanders staan bekend als hardwerkende mensen </w:t>
      </w:r>
      <w:r>
        <w:rPr>
          <w:b/>
          <w:bCs/>
        </w:rPr>
        <w:t>(dia 1)</w:t>
      </w:r>
      <w:r>
        <w:t>. Dat kun je zelfs op deze doordeweekse avond nog merken. Want dat de kerk niet vol zit, dat komt voor een deel doordat er mensen zijn die nog niet eens zolang thuis zijn uit hun werk, terwijl er anderen zijn die alweer volop bezigheden hebben: een vergadering, of een cursus. Een hardwerkend volk - die naam hebben we ook in de wereld. Want waardoor is ons land bekend? Het is bekend door de dijken en de waterwerken. Met trots laten we aan buitenlanders de Deltawerken zien</w:t>
      </w:r>
      <w:r w:rsidR="006A2985">
        <w:t xml:space="preserve"> en de verdediging tegen het water van de rivieren. En we zijn bekend als een handelsvolk met een rijke geschiedenis. Onze handelsschepen voeren naar de uithoeken van de aarde, en met waar beladen keerden ze in onze havens terug - je kunt in veel steden de oude rijkdom aan tal van huizen en gebouwen nog afzien. </w:t>
      </w:r>
    </w:p>
    <w:p w:rsidR="006A2985" w:rsidRDefault="006A2985" w:rsidP="009B347E">
      <w:pPr>
        <w:jc w:val="both"/>
      </w:pPr>
      <w:r>
        <w:tab/>
        <w:t xml:space="preserve">Wij Nederlanders hebben een bruisend bedrijfsleven. Heel wat ondernemingen zijn groot geworden, bedrijven op wereldschaal. En technologisch tellen we in de wereld nog altijd flink mee. Zelfs onze landbouw - we zijn maar een klein land, en een vol land, dus veel landbouwgrond hebben we helemaal niet, en toch horen we bij de grootste exporteurs van agrarische producten. Door hard te werken hebben we het best ver geschopt. </w:t>
      </w:r>
    </w:p>
    <w:p w:rsidR="006A2985" w:rsidRDefault="006A2985" w:rsidP="009B347E">
      <w:pPr>
        <w:jc w:val="both"/>
      </w:pPr>
      <w:r>
        <w:tab/>
        <w:t xml:space="preserve">Maar waarom werken wij eigenlijk zo hard </w:t>
      </w:r>
      <w:r>
        <w:rPr>
          <w:b/>
        </w:rPr>
        <w:t>(dia 2)</w:t>
      </w:r>
      <w:r>
        <w:t>? Het kan zijn, dat we ons dat nooit afvragen. Want het zit ons in het bloed, het is ons zo geleerd, het is een mentaliteitskwestie. Het zit in ons ingebakken: als je iets wil bereiken</w:t>
      </w:r>
      <w:r w:rsidR="001E2AE3">
        <w:t xml:space="preserve">, dan moet je daar wat voor doen. Als je hard werkt verdien je meer geld. Als je wat bereikt wordt er tegen je op gezien. En we denken aan de toekomst: als ik straks de schaapjes op het droge heb, wacht mij een genoeglijk leven. We hébben dan graag een mooi huis en we hébben dan hopelijk wat opzijgezet waar we leuke dingen mee kunnen doen. En als de onzekerheden van het leven komen, dan is wat middelen achter de hand te hebben een bron van zekerheid. </w:t>
      </w:r>
    </w:p>
    <w:p w:rsidR="001E2AE3" w:rsidRDefault="001E2AE3" w:rsidP="009B347E">
      <w:pPr>
        <w:jc w:val="both"/>
      </w:pPr>
      <w:r>
        <w:tab/>
        <w:t xml:space="preserve">Zo denken we en zo redeneren we, maar klopt dat eigenlijk wel? Als je hard werkt, word je dan gelukkiger? Als je bijna al je tijd aan het draven bent, zodat je aan het eind van de dag moe bent en aan het eind van de week je rust hard nodig hebt, heb je dan een mooi leven? Is het </w:t>
      </w:r>
      <w:proofErr w:type="spellStart"/>
      <w:r>
        <w:t>het</w:t>
      </w:r>
      <w:proofErr w:type="spellEnd"/>
      <w:r>
        <w:t xml:space="preserve"> waard? </w:t>
      </w:r>
    </w:p>
    <w:p w:rsidR="001E2AE3" w:rsidRDefault="001E2AE3" w:rsidP="009B347E">
      <w:pPr>
        <w:jc w:val="both"/>
      </w:pPr>
    </w:p>
    <w:p w:rsidR="001E2AE3" w:rsidRDefault="001E2AE3" w:rsidP="009B347E">
      <w:pPr>
        <w:jc w:val="both"/>
      </w:pPr>
      <w:r>
        <w:t xml:space="preserve">2. Gemeente, om die vraag vanavond onder ogen te zien, hebben we een beetje hulp nodig, de hulp van Prediker. Die mag misschien lang geleden geleefd hebben, maar </w:t>
      </w:r>
      <w:r w:rsidR="00232C43">
        <w:t xml:space="preserve">toch lijkt hij op ons. Want ook Prediker was een hardwerkend mens </w:t>
      </w:r>
      <w:r w:rsidR="00232C43">
        <w:rPr>
          <w:b/>
          <w:bCs/>
        </w:rPr>
        <w:t>(dia 3)</w:t>
      </w:r>
      <w:r w:rsidR="00232C43">
        <w:t xml:space="preserve">. We hebben daar wat staaltjes van gehoord: hij bouwde paleizen en plantte wijngaarden, hij legde tuinen en parken met vruchtbomen aan, had vee: runderen, geiten, schapen, en daarin overtrof hij al zijn voorgangers. Prediker heeft veel gedaan, en daardoor is hij rijk. Hij heeft het - iedereen in die tijd moest dat erkennen - hij heeft het gemaakt. Hij is voor de mensen een toonbeeld van een succesvol leven, en dat is hij geworden door er heel veel voor te doen. </w:t>
      </w:r>
    </w:p>
    <w:p w:rsidR="00E70B8D" w:rsidRDefault="00E70B8D" w:rsidP="009B347E">
      <w:pPr>
        <w:jc w:val="both"/>
      </w:pPr>
      <w:r>
        <w:tab/>
        <w:t xml:space="preserve">En daarnaast heeft hij zich trouwens ook niet onbetuigd gelaten in het uitgaansleven. Hij heeft het plezier af en toe opgezocht, de alcohol, het feesten, het genieten van mooie dingen. </w:t>
      </w:r>
      <w:r w:rsidR="009F28EA">
        <w:t>Hij heeft niet all</w:t>
      </w:r>
      <w:r w:rsidR="0030456E">
        <w:t>e</w:t>
      </w:r>
      <w:r w:rsidR="009F28EA">
        <w:t>en gewerkt; hij heeft ook geleefd.</w:t>
      </w:r>
    </w:p>
    <w:p w:rsidR="00232C43" w:rsidRDefault="00232C43" w:rsidP="009B347E">
      <w:pPr>
        <w:jc w:val="both"/>
      </w:pPr>
      <w:r>
        <w:tab/>
        <w:t xml:space="preserve">Maar dat is niet de reden, dat Prediker in de Bijbel terecht is gekomen. Want aan de buitenkant mag het er prachtig uitzien, alles wat hij heeft opgebouwd en wat hij kan laten zien. Maar achter al die prestaties schuilt een egoïstisch mens </w:t>
      </w:r>
      <w:r>
        <w:rPr>
          <w:b/>
          <w:bCs/>
        </w:rPr>
        <w:t>(dia 4)</w:t>
      </w:r>
      <w:r>
        <w:t xml:space="preserve">. </w:t>
      </w:r>
      <w:r w:rsidR="00E70B8D">
        <w:t>Het is een en al ik wat er klinkt. Een paleis voor mij, een tuin voor mij, rijkdommen voor mij - als je het in de oorspronkelijke taal leest komt het nog sterker naar voren dan in een vertaling, want in bijna elk zinnetje staat: 'voor mij'! Hij zit vol met zichzelf!</w:t>
      </w:r>
    </w:p>
    <w:p w:rsidR="00E70B8D" w:rsidRDefault="00E70B8D" w:rsidP="009B347E">
      <w:pPr>
        <w:jc w:val="both"/>
      </w:pPr>
      <w:r>
        <w:lastRenderedPageBreak/>
        <w:tab/>
        <w:t xml:space="preserve">En daar komt nog iets bij. Want Prediker kan wel neerschrijven: ik heb paleizen gebouwd - maar dan moet je niet denken aan een man die stenen aan het sjouwen is en met een troffel in de weer is van de vroege morgen tot de late avond. Daar had hij anderen voor - zelf stond hij erbij te kijken. En als hij schrijft: ik heb tuinen en parken aangelegd, dan moet u niet denken aan een man die zwetend een stuk grond aan het omspitten is of </w:t>
      </w:r>
      <w:r w:rsidR="009F28EA">
        <w:t xml:space="preserve">die overtollige bomen aan het omzagen is. Ook daar had hij mensen voor. </w:t>
      </w:r>
    </w:p>
    <w:p w:rsidR="009F28EA" w:rsidRDefault="009F28EA" w:rsidP="009B347E">
      <w:pPr>
        <w:jc w:val="both"/>
      </w:pPr>
      <w:r>
        <w:tab/>
        <w:t>Hij vertelt over de slaven en slavinnen die hij had. En zelfs hun kinderen die bleven slaaf, die deden het werk in zijn huis. Maar als hij vertelt over zijn successen staat dat er niet bij. Het is enkel 'ik': ik heb dat allemaal gedaan.</w:t>
      </w:r>
    </w:p>
    <w:p w:rsidR="009F28EA" w:rsidRDefault="009F28EA" w:rsidP="009B347E">
      <w:pPr>
        <w:jc w:val="both"/>
      </w:pPr>
      <w:r>
        <w:tab/>
        <w:t xml:space="preserve">Ja, zelfs zijn kinderen en kleinkinderen tellen niet echt mee. We horen Prediker klagen: nu heb ik hard gewerkt en door mijn wijsheid ben ik rijk geworden, maar dadelijk ben ik er niet meer en dan mogen zij ervan genieten. Hij moet het geven aan mensen die er niets voor hebben gedaan - en dat is een uiterst kwade zaak, vindt Prediker. </w:t>
      </w:r>
    </w:p>
    <w:p w:rsidR="009F28EA" w:rsidRDefault="009F28EA" w:rsidP="009B347E">
      <w:pPr>
        <w:jc w:val="both"/>
      </w:pPr>
      <w:r>
        <w:tab/>
        <w:t xml:space="preserve">Prediker is met al zijn presteren behoorlijk ik-gericht geworden. En ik ben bang, dat hij ook daarin in onze samenleving past </w:t>
      </w:r>
      <w:r>
        <w:rPr>
          <w:b/>
          <w:bCs/>
        </w:rPr>
        <w:t>(dia 5)</w:t>
      </w:r>
      <w:r>
        <w:t>. Want ook vandaag komen we heel veel ik-gerichtheid tegen. Elke groep is aan het vechten voor zijn eigen belang. Bij de minste schade volgen er claims, en processen waarbij ieder opkomt voor zichzelf. Dat wordt ook verwacht</w:t>
      </w:r>
      <w:r w:rsidR="00270C1B">
        <w:t xml:space="preserve"> - onthullend vind ik wat bij de belastingdienst naar boven is gekomen: als mensen niet door hebben dat hun onrecht wordt aangedaan, dan zijn ze het </w:t>
      </w:r>
      <w:proofErr w:type="spellStart"/>
      <w:r w:rsidR="00270C1B">
        <w:t>gestolene</w:t>
      </w:r>
      <w:proofErr w:type="spellEnd"/>
      <w:r w:rsidR="00270C1B">
        <w:t xml:space="preserve"> kwijt, ook als de belastingdienst het wel weet. We leven in een tijd van 'ieder voor zichzelf'. </w:t>
      </w:r>
    </w:p>
    <w:p w:rsidR="00270C1B" w:rsidRDefault="00270C1B" w:rsidP="009B347E">
      <w:pPr>
        <w:jc w:val="both"/>
      </w:pPr>
      <w:r>
        <w:tab/>
        <w:t xml:space="preserve">En dat onze welvaart soms ook berust op uitbuiting van anderen, die voor lage lonen heel hard moeten werken - voor ons! - dat wordt heel vaak nooit genoemd. We weten het vaak niet eens, het ligt helermaal buiten ons gezichtsveld. En zelfs wat er wordt van ons nageslacht, daar staan we nog veel te weinig bij stil. We gunnen onze kinderen en kleinkinderen best een erfenis, maar dreigt die erfenis vandaag niet meer en meer te zijn: een uitgebuite aarde? Het ik van ons is zo sterk, dat de ander nauwelijks een rol speelt. </w:t>
      </w:r>
    </w:p>
    <w:p w:rsidR="00270C1B" w:rsidRDefault="00270C1B" w:rsidP="009B347E">
      <w:pPr>
        <w:jc w:val="both"/>
      </w:pPr>
      <w:r>
        <w:tab/>
      </w:r>
    </w:p>
    <w:p w:rsidR="00E70B8D" w:rsidRDefault="00270C1B" w:rsidP="009B347E">
      <w:pPr>
        <w:jc w:val="both"/>
      </w:pPr>
      <w:r>
        <w:t xml:space="preserve">3. Nee, de Prediker is niet in de Bijbel gekomen door zijn voortreffelijke leven. In dat leven weerspiegelt hij de ik-gerichte mens. Maar hij is in de Bijbel terechtgekomen om een andere reden: Prediker is bekeerd </w:t>
      </w:r>
      <w:r>
        <w:rPr>
          <w:b/>
          <w:bCs/>
        </w:rPr>
        <w:t>(dia 6)</w:t>
      </w:r>
      <w:r>
        <w:t xml:space="preserve">. </w:t>
      </w:r>
      <w:r w:rsidR="0030456E">
        <w:t xml:space="preserve">Hij heeft ontdekt, dat al dat schijnbaar mooie maar heel weinig voorstelt. En daar getuigt heel zijn boek van: lucht en leegte, is het voortdurend terugkerende refrein als hij kijkt naar het leven. En daar schaart hij zijn eigen werken en plannen en begeren voluit onder. Hij is gaan beseffen: hoe betrekkelijk is ons geluk, hoe betrekkelijk is alles dat wij in de hand denken te hebben. Het kan zomaar voorbij zijn. </w:t>
      </w:r>
    </w:p>
    <w:p w:rsidR="0013397B" w:rsidRDefault="0030456E" w:rsidP="009B347E">
      <w:pPr>
        <w:jc w:val="both"/>
      </w:pPr>
      <w:r>
        <w:tab/>
        <w:t>Prediker is de eindigheid van al het aardse gaan zien. Dat zet een groot vraagteken bij al dat harde werken. Het plezier dat het geeft is plezier voor het moment</w:t>
      </w:r>
      <w:r w:rsidR="0013397B">
        <w:t xml:space="preserve"> - maar het garandeert niets. En gemeente, dat besef wil hij ons leren. En af en toe komt het ook onontkoombaar op ons af. We dachten de laatste jaren, dat we er economisch weer aardig bovenop waren. Het ging misschien nog niet overal goed, er waren nog wel bedrijfstakken met zorgen maar toch, over het geheel genomen zag het er best zonnig uit. Maar dan komt er opeens een virus opzetten, en eerst denken we: ach, wat zou zo'n virus? Maar geleidelijk wordt ons leven behoorlijk door elkaar geschud, en we horen over economische schade, over een stokkende vooruitgang. En daarvoor hadden we al de vragen rondom de natuur en het milieu, en er wordt ons aangezegd dat er pijnlijke ingrepen nodig zijn, dat er dingen moeten veranderen. Je dacht dat je het goed voor elkaar had - en opeens is het weer anders. Het geluk en de welvaart, ze zijn zo betrekkelijk. En anders leert de eindigheid van ons leven ons dat wel. </w:t>
      </w:r>
    </w:p>
    <w:p w:rsidR="0030456E" w:rsidRDefault="0013397B" w:rsidP="009B347E">
      <w:pPr>
        <w:jc w:val="both"/>
      </w:pPr>
      <w:r>
        <w:tab/>
        <w:t xml:space="preserve">Maar een bekering is niet af, als onze ogen opengaan voor wat fout is in ons leven. Dat zou ons alleen maar in de hopeloosheid storten, in de somberheid. Maar Prediker heeft in de ontdekking van de betrekkelijkheid van alles God gevonden </w:t>
      </w:r>
      <w:r>
        <w:rPr>
          <w:b/>
          <w:bCs/>
        </w:rPr>
        <w:t>(dia 7)</w:t>
      </w:r>
      <w:r>
        <w:t xml:space="preserve">. Want als het niet ons werken is, dat ons het geluk kan garanderen; als het niet onze wijsheid is, die ons zekerheid </w:t>
      </w:r>
      <w:r>
        <w:lastRenderedPageBreak/>
        <w:t xml:space="preserve">geeft in ons leven hier op aarde, waar moet het dan vandaan komen? Hard werken helpt maar een beetje, de regering kan het niet oplossen, de wereldmachten laten ons in de kou staan. Maar Prediker vindt God. </w:t>
      </w:r>
    </w:p>
    <w:p w:rsidR="0013397B" w:rsidRDefault="0013397B" w:rsidP="009B347E">
      <w:pPr>
        <w:jc w:val="both"/>
      </w:pPr>
      <w:r>
        <w:tab/>
      </w:r>
      <w:r w:rsidR="00F80442">
        <w:t xml:space="preserve">Het geluk van ons leven, onze toekomst, ons slagen - het is niet in onze hand. Ik heb ingezien dat het in de hand van God is. En dat is niet een antwoord, dat een heleboel oplost. Want God blijft in het hele boek Prediker een ongrijpbare God, een God die zijn eigen wegen gaat, een God die wij als mens nooit helemaal kunnen vatten. </w:t>
      </w:r>
    </w:p>
    <w:p w:rsidR="00F80442" w:rsidRDefault="00F80442" w:rsidP="009B347E">
      <w:pPr>
        <w:jc w:val="both"/>
      </w:pPr>
      <w:r>
        <w:tab/>
        <w:t xml:space="preserve">Maar het geloof van Prediker is: Hij is er wel. En Hij is ook aanwezig in de dagelijkse dingen. In het kleine geluk ziet hij niet meer zichzelf: dat heb ik gedaan, dat heb ik verdiend. Hij ziet er de onverdiende genade van God. Want wie kan zich te goed doen en genieten zonder God, zonder dat Hij er uiteindelijk bij betrokken is? </w:t>
      </w:r>
    </w:p>
    <w:p w:rsidR="00F80442" w:rsidRDefault="00F80442" w:rsidP="009B347E">
      <w:pPr>
        <w:jc w:val="both"/>
      </w:pPr>
      <w:r>
        <w:tab/>
        <w:t xml:space="preserve">Als wij goede dingen ontvangen, dan komt het omdat ze ons zijn gegund, heeft Prediker ontdekt. En dat zet ons leven op een totaal ander spoor. We verlaten het spoor van de presterende mens, en we komen terecht in de afhankelijkheid </w:t>
      </w:r>
      <w:r>
        <w:rPr>
          <w:b/>
          <w:bCs/>
        </w:rPr>
        <w:t>(dia 8)</w:t>
      </w:r>
      <w:r>
        <w:t xml:space="preserve">. </w:t>
      </w:r>
    </w:p>
    <w:p w:rsidR="00F80442" w:rsidRDefault="00F80442" w:rsidP="009B347E">
      <w:pPr>
        <w:jc w:val="both"/>
      </w:pPr>
      <w:r>
        <w:tab/>
        <w:t xml:space="preserve">Om daar blij mee te kunnen zijn, moeten we wel een draai maken. Want afhankelijk zijn, dat lokt de mens van nu niet. Dat is bij velen juist een angst geworden, en het wordt ons ook geleerd: blijf zelfstandig zolang je kunt. Maar Prediker heeft ontdekt: ook die zelfstandigheid, het is een lege droom. We hangen af van God. </w:t>
      </w:r>
    </w:p>
    <w:p w:rsidR="00F80442" w:rsidRDefault="00F80442" w:rsidP="009B347E">
      <w:pPr>
        <w:jc w:val="both"/>
      </w:pPr>
      <w:r>
        <w:tab/>
        <w:t xml:space="preserve">En die les van Prediker, die praktiseren we ook vanavond. Daarom zijn we hier om te bidden. Daarom leggen we afhankelijk ons harde werken bij God neer. En we vragen om vrucht op ons werk, om een redelijk leven, we vragen om momenten van genieten en geluk. En dat zijn geen verkeerde vragen, want niet alleen de egoïstische mens verlangt daarnaar. </w:t>
      </w:r>
      <w:r w:rsidR="00711674">
        <w:t xml:space="preserve">Het zijn vragen die horen bij ieder mens. </w:t>
      </w:r>
    </w:p>
    <w:p w:rsidR="00711674" w:rsidRDefault="00711674" w:rsidP="009B347E">
      <w:pPr>
        <w:jc w:val="both"/>
      </w:pPr>
      <w:r>
        <w:tab/>
        <w:t xml:space="preserve">Maar door erom te vragen en het als een geschenk te ontvangen, daardoor ontstaat zelfs nieuw geluk </w:t>
      </w:r>
      <w:r>
        <w:rPr>
          <w:b/>
          <w:bCs/>
        </w:rPr>
        <w:t>(dia 9)</w:t>
      </w:r>
      <w:r>
        <w:t xml:space="preserve">. De afhankelijke mens kent de verrassing en de verwondering in zijn leven. Die leeft onder de gunst, die leeft uit het gunnen van God. En dan sta je heel anders in het leven. Je blijft wel werken - natuurlijk, dat is ook mooi om te doen. Maar in wat lukt ervaar je niet je eigen kracht, maar je ervaart er zegen in. En in wat niet lukt of zorgen geeft heb je een adres, waar je het neer mag leggen. En door alles heen leef je uit het geheim: uiteindelijk ben ik van God, en is mijn leven van God. Uiteindelijk zijn alle dingen van God. En bij alles wat ik krijg, ook in mijn maatschappelijke, mijn aardse bestaan, ontmoet ik Gods liefde. </w:t>
      </w:r>
    </w:p>
    <w:p w:rsidR="00711674" w:rsidRDefault="00711674" w:rsidP="009B347E">
      <w:pPr>
        <w:jc w:val="both"/>
      </w:pPr>
      <w:r>
        <w:tab/>
        <w:t xml:space="preserve">Bekeerd worden van een presterend bestaan naar een leven uit Gods hand - dat is wat we van Prediker kunnen leren. En het is die bekering, die ons leert danken en bidden. En dan wordt niet ik, maar God grootgemaakt. Dan ontmoeten we Hem in tal van kleine, dagelijkse dingen. En dat geeft een nieuwe glans aan ons bestaan. </w:t>
      </w:r>
    </w:p>
    <w:p w:rsidR="00711674" w:rsidRDefault="00711674" w:rsidP="009B347E">
      <w:pPr>
        <w:jc w:val="both"/>
      </w:pPr>
    </w:p>
    <w:p w:rsidR="00711674" w:rsidRDefault="00711674" w:rsidP="009B347E">
      <w:pPr>
        <w:jc w:val="both"/>
      </w:pPr>
      <w:r>
        <w:tab/>
      </w:r>
      <w:r>
        <w:tab/>
      </w:r>
      <w:r>
        <w:tab/>
      </w:r>
      <w:r>
        <w:tab/>
      </w:r>
      <w:r>
        <w:tab/>
      </w:r>
      <w:r>
        <w:tab/>
      </w:r>
      <w:r>
        <w:tab/>
        <w:t xml:space="preserve">Amen. </w:t>
      </w:r>
      <w:bookmarkStart w:id="0" w:name="_GoBack"/>
      <w:bookmarkEnd w:id="0"/>
    </w:p>
    <w:p w:rsidR="00711674" w:rsidRDefault="00711674" w:rsidP="009B347E">
      <w:pPr>
        <w:jc w:val="both"/>
      </w:pPr>
    </w:p>
    <w:p w:rsidR="00711674" w:rsidRPr="00711674" w:rsidRDefault="00711674" w:rsidP="009B347E">
      <w:pPr>
        <w:jc w:val="both"/>
      </w:pPr>
      <w:r>
        <w:tab/>
      </w:r>
      <w:r>
        <w:tab/>
      </w:r>
    </w:p>
    <w:sectPr w:rsidR="00711674" w:rsidRPr="00711674"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7E"/>
    <w:rsid w:val="0013397B"/>
    <w:rsid w:val="00163939"/>
    <w:rsid w:val="001E2AE3"/>
    <w:rsid w:val="00232C43"/>
    <w:rsid w:val="00270C1B"/>
    <w:rsid w:val="0030456E"/>
    <w:rsid w:val="006A2985"/>
    <w:rsid w:val="00711674"/>
    <w:rsid w:val="008267DC"/>
    <w:rsid w:val="009B347E"/>
    <w:rsid w:val="009F28EA"/>
    <w:rsid w:val="00D664FC"/>
    <w:rsid w:val="00E70B8D"/>
    <w:rsid w:val="00F80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9F3A250A-F0A5-4640-B9EB-D2135E1F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1707</Words>
  <Characters>9394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2020-03-11T14:38:00Z</dcterms:created>
  <dcterms:modified xsi:type="dcterms:W3CDTF">2020-03-11T16:29:00Z</dcterms:modified>
</cp:coreProperties>
</file>