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0D" w:rsidRDefault="00DD4FAC">
      <w:r>
        <w:rPr>
          <w:b/>
          <w:bCs/>
        </w:rPr>
        <w:t xml:space="preserve">Overdenking over Luk.22:42 gehouden op 22 maart 2020 </w:t>
      </w:r>
      <w:r>
        <w:rPr>
          <w:b/>
          <w:bCs/>
        </w:rPr>
        <w:tab/>
      </w:r>
      <w:r>
        <w:t>(lezing: Luk.22:39-46)</w:t>
      </w:r>
    </w:p>
    <w:p w:rsidR="00DD4FAC" w:rsidRDefault="00DD4FAC"/>
    <w:p w:rsidR="00DD4FAC" w:rsidRDefault="00DD4FAC">
      <w:r>
        <w:t xml:space="preserve">Gemeente van Christus, </w:t>
      </w:r>
    </w:p>
    <w:p w:rsidR="00DD4FAC" w:rsidRDefault="00DD4FAC"/>
    <w:p w:rsidR="00DD4FAC" w:rsidRDefault="00DD4FAC" w:rsidP="00DD4FAC">
      <w:pPr>
        <w:jc w:val="both"/>
      </w:pPr>
      <w:r>
        <w:t>Ik ben blij dat ik vanmorgen iets mag zeggen over dit Bijbelgedeelte. Het is een van de indrukwekkendste geschiedenissen uit het leven van Jezus: zijn worsteling aan de vooravond van zijn lijden. Het raakt ons, omdat het zo ménselijk is. Maar in de tijd die we nu beleven raakt het ons nog veel meer. Want wij weten nu, wat het is om onder een dreiging te leven. We horen de berichten uit Italië</w:t>
      </w:r>
      <w:r w:rsidR="00C273B1">
        <w:t xml:space="preserve">, hoe erg het daar met de corona is, en we hopen dat het bij ons niet zó ver zal komen. Zelfs Brabant, waar de ziekenhuizen nu om hulp moeten vragen - we willen er liever niet aan denken dat het zo ook hier kan komen. </w:t>
      </w:r>
    </w:p>
    <w:p w:rsidR="00C273B1" w:rsidRDefault="00C273B1" w:rsidP="00DD4FAC">
      <w:pPr>
        <w:jc w:val="both"/>
      </w:pPr>
      <w:r>
        <w:tab/>
        <w:t xml:space="preserve">We hopen dat die drinkbeker niet naar ons toe zal schuiven. Die drinkbeker staat voor de dreiging, voor iets wat we niet graag willen meemaken. </w:t>
      </w:r>
      <w:r w:rsidR="00DE7B0A">
        <w:t xml:space="preserve">En die dreiging, die heeft Jezus ook doorleefd. Elke evangelist vertelt deze gebeurtenis op zijn eigen manier. Markus en Mattheüs willen vooral het verschil laten zien tussen Jezus en zijn leerlingen, zijn trouw, hun falen. Maar Lukas legt een ander accent. Hij laat ons vooral de biddende Jezus zien. Hij laat ons Hem vooral zien als een Voorganger, die ons leert hoe te bidden in tijden van dreiging. En dat kan de corona zijn, het kunnen ook andere dingen zijn - er zijn meer dreigingen in het leven dan één. </w:t>
      </w:r>
    </w:p>
    <w:p w:rsidR="00706993" w:rsidRDefault="00706993" w:rsidP="00DD4FAC">
      <w:pPr>
        <w:jc w:val="both"/>
      </w:pPr>
      <w:r>
        <w:tab/>
        <w:t xml:space="preserve">Hoe moet je dan bidden? Lukas laat ons zien hoe Jezus het deed. Het is geen lang gebed. Maar toch zit er iets bijzonders in. Bijzonder is niet wat Jezus vraagt: neem deze beker van Mij weg. Dat is het gebed van iedereen die dreigende dingen voelt komen. Jezus staat in dat gebed helemaal naast ons, Hij is als Zoon van God niet boven het menselijke verheven. </w:t>
      </w:r>
    </w:p>
    <w:p w:rsidR="00706993" w:rsidRDefault="00706993" w:rsidP="00DD4FAC">
      <w:pPr>
        <w:jc w:val="both"/>
      </w:pPr>
      <w:r>
        <w:tab/>
        <w:t xml:space="preserve">Maar bijzonder is hoe Hij begint, en bijzonder is hoe Hij eindigt. Hij begint bij Gods wil, en Hij eindigt bij Gods wil. Vader, als U het wilt, als het past in uw plan… en: laat niet wat Ik wil, maar wat U wilt gebeuren. En nu weet ik, dat dat onmiddellijk vragen oproept. Die vragen hoor ik de laatste dagen ook. Dan zeggen mensen: die corona - zou dit een oordeel van God zijn? Of </w:t>
      </w:r>
      <w:r w:rsidR="004C7706">
        <w:t xml:space="preserve">ze vragen: hoe kan God zoiets toelaten? Of ze zeggen meer berustend, bijna fatalistisch: ach, als het komt, wat kunnen we eraan doen? Dan is het ons lot. </w:t>
      </w:r>
    </w:p>
    <w:p w:rsidR="004C7706" w:rsidRDefault="004C7706" w:rsidP="00DD4FAC">
      <w:pPr>
        <w:jc w:val="both"/>
      </w:pPr>
      <w:r>
        <w:tab/>
        <w:t xml:space="preserve">En het helpt ons allemaal niets, want </w:t>
      </w:r>
      <w:r w:rsidR="00A16090">
        <w:t xml:space="preserve">je blijft als mens gissen, zonder zeker antwoord. Je kunt best wat bedenken waardoor de mensheid het verdiend kan hebben, want zo fraai ziet het menselijk leven er niet uit als je het vanuit God probeert te bezien. Maar het kan ook gewoon duivels zijn, een uiting van het gebrokene van het aardse leven. Zoals Jezus het een paar verzen later over zijn eigen arrestatie zegt: dit is het uur van de macht van de duisternis (vs.53). </w:t>
      </w:r>
    </w:p>
    <w:p w:rsidR="00A16090" w:rsidRDefault="00A16090" w:rsidP="00DD4FAC">
      <w:pPr>
        <w:jc w:val="both"/>
      </w:pPr>
      <w:r>
        <w:tab/>
        <w:t>Jezus doet het anders. Hij brengt zijn nood in gebed bij God</w:t>
      </w:r>
      <w:r w:rsidR="00E27CEA">
        <w:t>: kan het niet over gaan? Kan het m</w:t>
      </w:r>
      <w:r w:rsidR="00E6052D">
        <w:t>e</w:t>
      </w:r>
      <w:r w:rsidR="00E27CEA">
        <w:t xml:space="preserve"> bespaard blijven?</w:t>
      </w:r>
      <w:r>
        <w:t xml:space="preserve"> </w:t>
      </w:r>
      <w:r w:rsidR="00E27CEA">
        <w:t>Maar</w:t>
      </w:r>
      <w:r>
        <w:t xml:space="preserve"> God is zijn houvast. Here, uw plan, Here, uw wil - Ik ken de details niet, maar dit weet Ik: die is goed! Want U bent mijn Vader. </w:t>
      </w:r>
      <w:r w:rsidR="00182F26">
        <w:t>En dit weet ik: in mijn leven moet niet ik de toon aangeven, maar U. Dan alleen komt het goed. Echt bidden begint bij God en eindigt bij God. En daartussen mogen we alles aan God vragen. We mogen ons angst bij Hem neerleggen, onze huiver voor wat komen kan</w:t>
      </w:r>
      <w:r w:rsidR="00E27CEA">
        <w:t>, ook vandaag</w:t>
      </w:r>
      <w:r w:rsidR="00182F26">
        <w:t xml:space="preserve">: neem het alstublieft weg. Maar het gaat om U, want alleen dan komt het goed. </w:t>
      </w:r>
    </w:p>
    <w:p w:rsidR="00182F26" w:rsidRDefault="00182F26" w:rsidP="00DD4FAC">
      <w:pPr>
        <w:jc w:val="both"/>
      </w:pPr>
      <w:r>
        <w:tab/>
        <w:t xml:space="preserve">Zo zouden wij moeten leren bidden. Zo doet Jezus het ons </w:t>
      </w:r>
      <w:proofErr w:type="gramStart"/>
      <w:r>
        <w:t>hier voor</w:t>
      </w:r>
      <w:proofErr w:type="gramEnd"/>
      <w:r>
        <w:t xml:space="preserve">, en zo heeft Hij het ons ook gezegd. Als je bidt, begin dan bij God: Vader, uw naam worden geheiligd, uw wil geschiede. En eindig ook bij God: want van U is het koninkrijk en de kracht en de heerlijkheid. </w:t>
      </w:r>
      <w:r w:rsidR="00E6052D">
        <w:t xml:space="preserve">En daartussen is plaats voor de vragen van ons leven, voor zorgen, </w:t>
      </w:r>
      <w:r w:rsidR="00750894">
        <w:t xml:space="preserve">voor angst voor zwarte tijden. Het hoort ertussen. </w:t>
      </w:r>
      <w:proofErr w:type="spellStart"/>
      <w:r>
        <w:t>Zulk</w:t>
      </w:r>
      <w:proofErr w:type="spellEnd"/>
      <w:r>
        <w:t xml:space="preserve"> bidden kan ons bevrijden. Want dat brengt ons daar, waar we ons toevertrouwen aan Hem, die liefde is. </w:t>
      </w:r>
      <w:r w:rsidR="00027F27">
        <w:t xml:space="preserve">Dan worden we bij alles wat dreigt geborgen, dan weten we ons toch veilig, omdat Gods goede wil ons tegen alle kwaad beschermt. </w:t>
      </w:r>
      <w:r w:rsidR="00E27CEA">
        <w:t>Om het te zeggen met een lied: 909:1,3.</w:t>
      </w:r>
    </w:p>
    <w:p w:rsidR="00E27CEA" w:rsidRDefault="00E27CEA" w:rsidP="00DD4FAC">
      <w:pPr>
        <w:jc w:val="both"/>
      </w:pPr>
    </w:p>
    <w:p w:rsidR="00E27CEA" w:rsidRDefault="00E27CEA" w:rsidP="00DD4FAC">
      <w:pPr>
        <w:jc w:val="both"/>
      </w:pPr>
    </w:p>
    <w:p w:rsidR="00E27CEA" w:rsidRDefault="00E27CEA" w:rsidP="00DD4FAC">
      <w:pPr>
        <w:jc w:val="both"/>
        <w:rPr>
          <w:b/>
          <w:bCs/>
        </w:rPr>
      </w:pPr>
      <w:r>
        <w:rPr>
          <w:b/>
          <w:bCs/>
        </w:rPr>
        <w:lastRenderedPageBreak/>
        <w:t>Overdenking over Luk.22:4</w:t>
      </w:r>
      <w:r w:rsidR="005B3CDA">
        <w:rPr>
          <w:b/>
          <w:bCs/>
        </w:rPr>
        <w:t>4</w:t>
      </w:r>
      <w:r>
        <w:rPr>
          <w:b/>
          <w:bCs/>
        </w:rPr>
        <w:t xml:space="preserve"> (vert.1951) gehouden op 22 maart 2020</w:t>
      </w:r>
    </w:p>
    <w:p w:rsidR="00E27CEA" w:rsidRDefault="00E27CEA" w:rsidP="00DD4FAC">
      <w:pPr>
        <w:jc w:val="both"/>
      </w:pPr>
    </w:p>
    <w:p w:rsidR="00E27CEA" w:rsidRDefault="00E27CEA" w:rsidP="00DD4FAC">
      <w:pPr>
        <w:jc w:val="both"/>
      </w:pPr>
      <w:r>
        <w:t xml:space="preserve">Gemeente van Christus, </w:t>
      </w:r>
    </w:p>
    <w:p w:rsidR="00E27CEA" w:rsidRDefault="00E27CEA" w:rsidP="00DD4FAC">
      <w:pPr>
        <w:jc w:val="both"/>
      </w:pPr>
    </w:p>
    <w:p w:rsidR="00E27CEA" w:rsidRDefault="005B3CDA" w:rsidP="00DD4FAC">
      <w:pPr>
        <w:jc w:val="both"/>
      </w:pPr>
      <w:r>
        <w:t xml:space="preserve">Er zijn oude handschriften van het Lukasevangelie, daar ontbreken een paar verzen in. Dat er een engel uit de hemel kwam om Jezus te helpen, dat hebben ze overgeslagen. En vooral ook dat Jezus toen zo bang werd, zó bang dat het zweet van Hem afdroop. En ik kan begrijpen waarom er overschrijvers van die tekst waren die hebben gedacht: dit kan niet kloppen. </w:t>
      </w:r>
    </w:p>
    <w:p w:rsidR="005B3CDA" w:rsidRDefault="005B3CDA" w:rsidP="00DD4FAC">
      <w:pPr>
        <w:jc w:val="both"/>
      </w:pPr>
      <w:r>
        <w:tab/>
        <w:t>Heeft Jezus net een voorbeeldig gebed gebeden</w:t>
      </w:r>
      <w:r w:rsidR="00A84814">
        <w:t xml:space="preserve">, en dan wordt Hij angstig? Dan verwacht je toch dat Hij direct opstaat - zeker als er ook nog een engel kwam - en vol vertrouwen naar zijn discipelen ging. Dan verwacht je toch niet: Hij werd dodelijk beangst? Een gelovig mens, die dichtbij God leeft, die hoort toch moedig te zijn en vol overgave? </w:t>
      </w:r>
    </w:p>
    <w:p w:rsidR="00A84814" w:rsidRDefault="00A84814" w:rsidP="00DD4FAC">
      <w:pPr>
        <w:jc w:val="both"/>
      </w:pPr>
      <w:r>
        <w:tab/>
        <w:t xml:space="preserve">Er zijn genoeg verhalen over martelaren bekend, die stierven als ware geloofshelden. Ze lachten om wat hun werd aangedaan, of ze gaven geen kik. Het zijn stoere verhalen, maar eerlijk gezegd word ik er nooit vrolijk van. Als ik dat hoor, dan denk ik: dat zou ik geloof ik nooit kunnen. Als ik hoor over christenen die vervolgd worden, die in de gevangenis terecht komen en lijfstraffen krijgen - dan denk ik bij mezelf: dat kan ik vast niet aan. Ik zou bang zijn en laf. </w:t>
      </w:r>
    </w:p>
    <w:p w:rsidR="00A84814" w:rsidRDefault="00A84814" w:rsidP="00DD4FAC">
      <w:pPr>
        <w:jc w:val="both"/>
      </w:pPr>
      <w:r>
        <w:tab/>
      </w:r>
      <w:r w:rsidR="002B49D2">
        <w:t xml:space="preserve">En daarom word ik bijna een beetje getroost door wat onze tekst ons vertelt: Jezus werd, zelfs ná zijn gebed, zelfs ná de kracht die een engel Hem gaf - Jezus werd toen bang. Want als mij iets bedreigen zou - ik weet zeker dat ik bidden zou, maar er zou toch ook iets van angst blijven. En zelfs als ik weet: God staat mij bij, en dat weet ik, dat geloof ik vast - maar toch zou ik best gespannen zijn en zenuwachtig. Zo gaat het tenminste heel veel mensen. </w:t>
      </w:r>
    </w:p>
    <w:p w:rsidR="002B49D2" w:rsidRDefault="002B49D2" w:rsidP="00DD4FAC">
      <w:pPr>
        <w:jc w:val="both"/>
      </w:pPr>
      <w:r>
        <w:tab/>
        <w:t xml:space="preserve">Deze week heb ik met veel mensen gesproken, ik bel nu vooral, en dan kun je veel meer contacten hebben - zo heb ik gemerkt - dan wanneer je op bezoek gaat. Maar toen proefde ik ook best vaak dat dubbele. We weten dat we op God mogen vertrouwen. We weten dat Hij voor ons zal zorgen, ook in deze crisis. En tegelijk ben je ook weleens bang. </w:t>
      </w:r>
    </w:p>
    <w:p w:rsidR="002B49D2" w:rsidRDefault="002B49D2" w:rsidP="00DD4FAC">
      <w:pPr>
        <w:jc w:val="both"/>
      </w:pPr>
      <w:r>
        <w:tab/>
        <w:t xml:space="preserve">Daarom troost het mij als ik hoor van Jezus' angst. Dat had Hij dus ook! Hij was zo menselijk, Hij staat zo dicht naast ons, dat Hij ook de angst gedragen heeft. Daarom kan ik zoveel van Jezus leren. </w:t>
      </w:r>
      <w:r w:rsidR="00DE4DAC">
        <w:t xml:space="preserve">Hij is zelfs een Voorbeeld, een Voorganger als de angst over ons komt. </w:t>
      </w:r>
    </w:p>
    <w:p w:rsidR="00DE4DAC" w:rsidRDefault="00DE4DAC" w:rsidP="00DD4FAC">
      <w:pPr>
        <w:jc w:val="both"/>
      </w:pPr>
      <w:r>
        <w:tab/>
        <w:t xml:space="preserve">Want wat doet Jezus met zijn angst? Hij keerde zich toen nog des te meer naar God. Hij bad des te vuriger. Hij liet zich niet lamslaan in wat er over Hem kwam, Hij dook niet weg in een wat gelaten houding: Ik kan er toch niets aan veranderen. Hij liet de angst komen en sprak die uit voor God. </w:t>
      </w:r>
    </w:p>
    <w:p w:rsidR="00DE4DAC" w:rsidRDefault="00DE4DAC" w:rsidP="00DD4FAC">
      <w:pPr>
        <w:jc w:val="both"/>
      </w:pPr>
      <w:r>
        <w:tab/>
        <w:t>Hij bad des te vuriger. Gemeente, we maken onzekere tijden mee - zo hebben we ze eigenlijk heel lang niet gekend. Al was het er natuurlijk wel in het klein, bij mensen in hun persoonlijke gebeurtenissen, als er donkere wolken aan de horizon verschenen over hun gezondheid of hun toekomst. Maar zoals nu, zo wereldwijd - zelfs de oudsten onder ons kunnen zich zoiets niet herinneren.</w:t>
      </w:r>
    </w:p>
    <w:p w:rsidR="00DE4DAC" w:rsidRDefault="00DE4DAC" w:rsidP="00DD4FAC">
      <w:pPr>
        <w:jc w:val="both"/>
      </w:pPr>
      <w:r>
        <w:tab/>
        <w:t xml:space="preserve">Maar Jezus bad des te vuriger. En Lukas heeft ons dat willen laten zien. Want hij wist wel, wat sommige van die latere overschrijvers even waren vergeten, dat aan angst niet altijd te ontkomen is. Maar laat het ons drijven naar God. </w:t>
      </w:r>
    </w:p>
    <w:p w:rsidR="00DE4DAC" w:rsidRDefault="00DE4DAC" w:rsidP="00DD4FAC">
      <w:pPr>
        <w:jc w:val="both"/>
      </w:pPr>
      <w:r>
        <w:tab/>
        <w:t xml:space="preserve">Want het is niet voor niets dat onze geschiedenis begint met een oproep tot gebed, als Jezus </w:t>
      </w:r>
      <w:r w:rsidR="0070318F">
        <w:t xml:space="preserve">zijn leerlingen even alleen laat, en dat diezelfde oproep klinkt als Hij bij ze terugkomt: Bidt, dat jullie niet in beproeving komen. Bid als de tijd donker wordt, bid als er gevaar is, bid als je iet weet hoe het komen gaat. Want al biddend schuil je bij God, die ons in alles kan bewaren. Die engelen ter beschikking heeft om ons kracht te geven als het erop aankomt. </w:t>
      </w:r>
    </w:p>
    <w:p w:rsidR="0070318F" w:rsidRPr="00E27CEA" w:rsidRDefault="0070318F" w:rsidP="00DD4FAC">
      <w:pPr>
        <w:jc w:val="both"/>
      </w:pPr>
      <w:r>
        <w:tab/>
        <w:t xml:space="preserve">Bid! Dat is de moraal van het Gethsémanéverhaal van Lukas. En gemeente: zo is het ook nu de tijd om ons bidden te intensiveren. Hij bad des te vuriger. Want Hij wist: Er is een </w:t>
      </w:r>
      <w:bookmarkStart w:id="0" w:name="_GoBack"/>
      <w:bookmarkEnd w:id="0"/>
      <w:r>
        <w:t xml:space="preserve">God, die hoort. </w:t>
      </w:r>
      <w:r>
        <w:tab/>
      </w:r>
      <w:r>
        <w:tab/>
      </w:r>
      <w:r>
        <w:tab/>
      </w:r>
      <w:r>
        <w:tab/>
      </w:r>
      <w:r>
        <w:tab/>
      </w:r>
      <w:r>
        <w:tab/>
      </w:r>
      <w:r>
        <w:tab/>
        <w:t xml:space="preserve">Amen. </w:t>
      </w:r>
    </w:p>
    <w:sectPr w:rsidR="0070318F" w:rsidRPr="00E27CEA"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FAC"/>
    <w:rsid w:val="00027F27"/>
    <w:rsid w:val="00163939"/>
    <w:rsid w:val="00182F26"/>
    <w:rsid w:val="002B49D2"/>
    <w:rsid w:val="004C7706"/>
    <w:rsid w:val="005B3CDA"/>
    <w:rsid w:val="0070318F"/>
    <w:rsid w:val="00706993"/>
    <w:rsid w:val="00750894"/>
    <w:rsid w:val="008267DC"/>
    <w:rsid w:val="00A16090"/>
    <w:rsid w:val="00A84814"/>
    <w:rsid w:val="00C273B1"/>
    <w:rsid w:val="00D664FC"/>
    <w:rsid w:val="00DD4FAC"/>
    <w:rsid w:val="00DE4DAC"/>
    <w:rsid w:val="00DE7B0A"/>
    <w:rsid w:val="00E27CEA"/>
    <w:rsid w:val="00E605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BFB0FB4D-273A-AB42-8046-BB3FEE1DE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1222</Words>
  <Characters>6724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Siebren Boukes</dc:creator>
  <cp:keywords/>
  <dc:description/>
  <cp:lastModifiedBy>Siebren Boukes</cp:lastModifiedBy>
  <cp:revision>3</cp:revision>
  <dcterms:created xsi:type="dcterms:W3CDTF">2020-03-21T19:17:00Z</dcterms:created>
  <dcterms:modified xsi:type="dcterms:W3CDTF">2020-03-21T21:35:00Z</dcterms:modified>
</cp:coreProperties>
</file>