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9C5EDF">
      <w:r>
        <w:rPr>
          <w:b/>
          <w:bCs/>
        </w:rPr>
        <w:t>Preek over 2 Cor.4:7 gehouden op 24 november 2019</w:t>
      </w:r>
      <w:r>
        <w:t xml:space="preserve"> (lezingen: 2 Cor.4:5-15 en 12:7b-10)</w:t>
      </w:r>
    </w:p>
    <w:p w:rsidR="009C5EDF" w:rsidRDefault="009C5EDF"/>
    <w:p w:rsidR="009C5EDF" w:rsidRDefault="009C5EDF">
      <w:r>
        <w:t xml:space="preserve">Gemeente van Christus, </w:t>
      </w:r>
    </w:p>
    <w:p w:rsidR="009C5EDF" w:rsidRDefault="009C5EDF"/>
    <w:p w:rsidR="009C5EDF" w:rsidRDefault="009C5EDF" w:rsidP="009C5EDF">
      <w:pPr>
        <w:jc w:val="both"/>
      </w:pPr>
      <w:r>
        <w:t xml:space="preserve">1. Kijkt u weleens naar het televisieprogramma "Tussen kunst en kitsch" </w:t>
      </w:r>
      <w:r>
        <w:rPr>
          <w:b/>
          <w:bCs/>
        </w:rPr>
        <w:t>(dia 1)</w:t>
      </w:r>
      <w:r>
        <w:t>? Ik mis het helaas nog weleens, want ik vind het een vermakelijk programma. Niet alleen omdat je interessante dingen hoort over oude dingen, maar vooral om de reactie van de mensen. Aan het begin zie je vaak de bezoekers komen met van alles bij zich, en ik stel me voor hoe dat thuis dan misschien gegaan is. Er staat ergens op zolder nog een oude vaas, en dan is er ook nog het klokje van tante. Dat hebben ze geërfd - hoeveel moeite ze ervoor hebben gedaan om dat te krijgen hoor je meestal niet. Maar dan komt "Tussen kunst en kitsch" in de buurt, en dan beginnen ze opeens te denken: zou het veel geld waard zijn? Want de vaas is eigenlijk wel heel bijzonder, en dat klokje, - zou het goud zijn? Want was er in een vorige uitzending niet</w:t>
      </w:r>
      <w:r w:rsidR="005D1D88">
        <w:t xml:space="preserve"> bijna net zo'n klokje dat wel een paar duizend euro waard was? </w:t>
      </w:r>
    </w:p>
    <w:p w:rsidR="005D1D88" w:rsidRDefault="005D1D88" w:rsidP="009C5EDF">
      <w:pPr>
        <w:jc w:val="both"/>
      </w:pPr>
      <w:r>
        <w:tab/>
        <w:t xml:space="preserve">Nu krijgen we op de televisie meestal de spannendste dingen te zien. Maar ik vrees dat er heel wat vazen en klokjes zijn, die de camera's niet halen. De deskundige die ernaar kijkt heeft het snel gezien: het oogt wel aardig, maar het is niks. En een illusie armer gaat de vaas en het klokje weer in de kofferbak. "Het is niet alles goud wat er blinkt", zegt het spreekwoord al, en bij "Tussen kunst en kitsch" blijkt dat waar. </w:t>
      </w:r>
    </w:p>
    <w:p w:rsidR="005D1D88" w:rsidRDefault="005D1D88" w:rsidP="009C5EDF">
      <w:pPr>
        <w:jc w:val="both"/>
      </w:pPr>
      <w:r>
        <w:tab/>
        <w:t xml:space="preserve">Maar een enkele keer, dan zit er een voorwerp bij, en als je het ziet denk je: wat kan dat </w:t>
      </w:r>
      <w:r w:rsidR="000E7BAE">
        <w:t xml:space="preserve">nu </w:t>
      </w:r>
      <w:r>
        <w:t xml:space="preserve">zijn? Bijzonder ziet het er niet uit. Maar de expert is direct opgewonden, en er wordt geroepen om de presentator en de camera's, want dit is een sensatie: een waardevol stuk is tevoorschijn gekomen uit een soms onooglijk doosje. </w:t>
      </w:r>
    </w:p>
    <w:p w:rsidR="005D1D88" w:rsidRDefault="005D1D88" w:rsidP="009C5EDF">
      <w:pPr>
        <w:jc w:val="both"/>
      </w:pPr>
      <w:r>
        <w:tab/>
        <w:t>Want als schijn bedriegt, kan het ook weleens meevallen! Dat is de les van dat programma: als een deskundige naar dingen gaat kijken, ziet hij dingen die een ander niet weet. Er zijn verborgen kostbaarheden (misschien hebt u ze zelf wel een huis, je moet uiteindelijk blijven hopen!)</w:t>
      </w:r>
      <w:r w:rsidR="00E03FBC">
        <w:t>.</w:t>
      </w:r>
    </w:p>
    <w:p w:rsidR="000E7BAE" w:rsidRDefault="000E7BAE" w:rsidP="009C5EDF">
      <w:pPr>
        <w:jc w:val="both"/>
      </w:pPr>
    </w:p>
    <w:p w:rsidR="000E7BAE" w:rsidRDefault="000E7BAE" w:rsidP="009C5EDF">
      <w:pPr>
        <w:jc w:val="both"/>
      </w:pPr>
      <w:r>
        <w:t xml:space="preserve">2. Daarmee komen we al heel dichtbij de boodschap van onze tekst. Er speelt daar een conflict tussen Paulus en de christenen van Corinthe </w:t>
      </w:r>
      <w:r>
        <w:rPr>
          <w:b/>
          <w:bCs/>
        </w:rPr>
        <w:t>(dia 2)</w:t>
      </w:r>
      <w:r>
        <w:t xml:space="preserve">. Dat is flink opgelopen, en je merkt, dat Paulus in de verdediging is. Wat is er aan de hand? Ze zitten boordevol kritiek op Paulus. Ze vragen zich zelfs af, of Paulus wel zo'n goede apostel is. Want wat voor uitstraling heeft hij nu eigenlijk? Een groot spreker? - er zijn veel betere. Een meeslepend leven? - Paulus' leven zit vol ellende. Van alles mislukt, hij wordt vervolgd, </w:t>
      </w:r>
      <w:r w:rsidR="00E03FBC">
        <w:t xml:space="preserve">roept de woede op van mensen en overheden, en zijn gezondheid werkt ook al niet mee. En dan schrijft hij ook nog van die moeilijke brieven. </w:t>
      </w:r>
    </w:p>
    <w:p w:rsidR="00E03FBC" w:rsidRDefault="00E03FBC" w:rsidP="009C5EDF">
      <w:pPr>
        <w:jc w:val="both"/>
      </w:pPr>
      <w:r>
        <w:tab/>
        <w:t>Ze hadden van alles op Paulus tegen. Maar de kern van alles is: voor hen moet een apostel, een leider van de kerk een charismatische persoonlijkheid zijn, iemand die zalen stil hoort worden als hij het woord neemt, iemand met talent om de mensen te winnen. Maar Paulus heeft zelfs moeite om zijn gemeenten aan zijn kant te houden. De kritiek op hem is niet mals!</w:t>
      </w:r>
    </w:p>
    <w:p w:rsidR="00E03FBC" w:rsidRDefault="00E03FBC" w:rsidP="009C5EDF">
      <w:pPr>
        <w:jc w:val="both"/>
      </w:pPr>
      <w:r>
        <w:tab/>
        <w:t xml:space="preserve">Eigenlijk kom je dat nog tegen. Het waart als een ziekte door de kerken. Veel mensen vinden ze niet inspirerend meer. Op zondag bij elkaar gaan zitten om naar een verhaal te luisteren, dat doe je toch niet meer? En de liederen zijn uit de tijd, en de gebruiken heel traditioneel, er komen weinig jonge mensen meer - is het vreemd? </w:t>
      </w:r>
    </w:p>
    <w:p w:rsidR="00E03FBC" w:rsidRDefault="00E03FBC" w:rsidP="009C5EDF">
      <w:pPr>
        <w:jc w:val="both"/>
      </w:pPr>
      <w:r>
        <w:tab/>
        <w:t xml:space="preserve">Ja behalve als er een echte spreker komt - soms heb je ze nog - of als er een band meespeelt, of als er een kerkdienst is met humor en drama en </w:t>
      </w:r>
      <w:r w:rsidR="005B5C05">
        <w:t xml:space="preserve">filmpjes, dan trek je misschien nog volk, maar de gewone kerk, die heeft haar tijd gehad. </w:t>
      </w:r>
    </w:p>
    <w:p w:rsidR="00C36FA4" w:rsidRDefault="005B5C05" w:rsidP="009C5EDF">
      <w:pPr>
        <w:jc w:val="both"/>
      </w:pPr>
      <w:r>
        <w:tab/>
        <w:t xml:space="preserve">Paulus staat onder druk. Hij voelt zich onbegrepen. Maar in zijn schulp kruipen doet hij niet. Want hij is een deskundige, een expert, die dingen van waarde ziet. Wij hebben een schat </w:t>
      </w:r>
      <w:r>
        <w:rPr>
          <w:b/>
          <w:bCs/>
        </w:rPr>
        <w:t>(dia 3)</w:t>
      </w:r>
      <w:r>
        <w:t xml:space="preserve">! Verkijk je niet op de buitenkant, op het onooglijke doosje. Het gaat om zeer kostbare dingen, goddelijke dingen. Het gaat </w:t>
      </w:r>
      <w:r w:rsidR="00C36FA4">
        <w:t xml:space="preserve">om luister, om leven, om een overweldigende kracht die </w:t>
      </w:r>
      <w:r w:rsidR="00C36FA4">
        <w:lastRenderedPageBreak/>
        <w:t>aan het werk is. Wat ziet Paulus? Hij ziet mensen die van vroeger uit niets van de God van de Bijbel wisten, en nu geloven ze! Hij ziet mensen die met hun leven op weg waren naar de ondergang, maar nu zijn ze bekeerd! Hij ziet mensen uit heel verschillende bevolkingsgroepen, heidenen, joden, rijken, slaven, bij elkaar komen omdat ze de Heer hebben gevonden.</w:t>
      </w:r>
    </w:p>
    <w:p w:rsidR="005B5C05" w:rsidRDefault="00C36FA4" w:rsidP="009C5EDF">
      <w:pPr>
        <w:jc w:val="both"/>
      </w:pPr>
      <w:r>
        <w:tab/>
        <w:t xml:space="preserve">Wat ziet Paulus? God is aan het werk! Hij ziet het in Klein-Azië waarvandaan hij deze brief schrijft: mensen breken met afgoderij en verbranden hun toverboeken. Hij hoort het uit Macedonië: de gelovigen staan onder druk maar intussen zijn ze geld aan het verzamelen voor de christenen in Jeruzalem. Hij weet het zelfs van Corinthe: daar is geestkracht, daar zijn mensen die gaven gekregen hebben om mooie dingen mee te doen. </w:t>
      </w:r>
    </w:p>
    <w:p w:rsidR="00C36FA4" w:rsidRDefault="00C36FA4" w:rsidP="009C5EDF">
      <w:pPr>
        <w:jc w:val="both"/>
      </w:pPr>
      <w:r>
        <w:tab/>
        <w:t xml:space="preserve">We hebben een schat! We hebben een machtig mooie boodschap! Dat mogen we nog best weleens horen! Want ook wij zouden onder de indruk kunnen raken van de kritiek in onze tijd: hoeveel mensen gaan er nu nog naar de kerk, en dat christelijke verhaal is toch allang uit de tijd, wie gelooft dat nog tegenwoordig? Maar </w:t>
      </w:r>
      <w:r w:rsidR="00A72EB2">
        <w:t xml:space="preserve">kijk nu eens goed: hebben wij niet een machtig evangelie? Mensen voelen zich vandaag de dag opgejaagd om aan alle eisen te voldoen van anderen en van zichzelf - maar hier krijg je te horen: God verwacht geen superchristenen, maar aanvaardt zondaars! Mensen hebben in onze tijd sombere gedachten over de toekomst, want ze zien de milieucrisis en ze zien de hardheid in de wereld en ze zien de onmacht door de onderlinge verdeeldheid - maar hier horen we over een God die de wereld redt. Mensen in onze dagen die op zich een goed leven hebben gehad maar merken dat het wat minder wordt, worden levensmoe en vragen om euthanasie als ze het niet leuk meer vinden - maar hier horen we dat we een roeping hebben zolang we leven, en dat we geschapen zijn om lief te hebben. </w:t>
      </w:r>
    </w:p>
    <w:p w:rsidR="00A72EB2" w:rsidRDefault="00A72EB2" w:rsidP="009C5EDF">
      <w:pPr>
        <w:jc w:val="both"/>
      </w:pPr>
      <w:r>
        <w:tab/>
        <w:t>We hebben een schat! En ook vandaag zijn er nog altijd verhalen te vertellen over hoe God werkt in het leven van mensen. Ik hoor ze de laatste tijd meer dan eens van jonge mensen, die iets van God bespeuren</w:t>
      </w:r>
      <w:r w:rsidR="00A71DEE">
        <w:t xml:space="preserve">, die worden getroffen, die naar het geloof beginnen te vragen! </w:t>
      </w:r>
    </w:p>
    <w:p w:rsidR="00A71DEE" w:rsidRDefault="00A71DEE" w:rsidP="009C5EDF">
      <w:pPr>
        <w:jc w:val="both"/>
      </w:pPr>
    </w:p>
    <w:p w:rsidR="00A71DEE" w:rsidRDefault="00A71DEE" w:rsidP="009C5EDF">
      <w:pPr>
        <w:jc w:val="both"/>
      </w:pPr>
      <w:r>
        <w:t xml:space="preserve">3. Maar vanmiddag zit het hier niet stampvol. En Paulus' leven ziet er soms maar ellendig uit, met al de strijd en als de tegenslagen die hij meemaakt. Hoe kan dat dan? Zou het kunnen zijn dat we te veel naar het doosje kijken en te weinig naar de inhoud </w:t>
      </w:r>
      <w:r>
        <w:rPr>
          <w:b/>
          <w:bCs/>
        </w:rPr>
        <w:t>(dia 4)</w:t>
      </w:r>
      <w:r>
        <w:t>?</w:t>
      </w:r>
    </w:p>
    <w:p w:rsidR="00A71DEE" w:rsidRDefault="00A71DEE" w:rsidP="009C5EDF">
      <w:pPr>
        <w:jc w:val="both"/>
      </w:pPr>
      <w:r>
        <w:tab/>
        <w:t>Want Paulus erkent het zelf: we hebben een schat, maar hij zit in aarden potten. Dat waren simpele kruiken van aardewerk waar men van alles in bewaarde.</w:t>
      </w:r>
      <w:r w:rsidR="00732C16">
        <w:t xml:space="preserve"> Die potten hadden zo op het oog niets bijzonders. Daar kon van alles in zitten, en meestal was het niet veel soeps. En zo'n aarden pot ben ik ook, schrijft Paulus. Het oogt allemaal zo menselijk. En bij Paulus oogde het zelfs zwak en kwetsbaar, vol lijden; constant belaagd, aan het twijfelen gebracht, vervolgd. En datzelfde zit ook in de kerk. We hebben een schat, maar de kerk is o zo menselijk. Het evangelie is prachtig, maar over de kerk gaan allerlei verhalen. Aarden potten zijn wij. </w:t>
      </w:r>
    </w:p>
    <w:p w:rsidR="00732C16" w:rsidRDefault="00732C16" w:rsidP="009C5EDF">
      <w:pPr>
        <w:jc w:val="both"/>
      </w:pPr>
      <w:r>
        <w:tab/>
        <w:t>En nu zou je kunnen zeggen - en helemaal verkeerd is het niet: dan wordt het tijd dat we daar iets aan doen! Laten we de kerk versieren, mooi maken, laten we van onze gemeenten een flitsende gemeenschap maken die iets laat zien! En door de eeuwen heen is het gebeurd, er zijn prachtige kathedralen gebouwd</w:t>
      </w:r>
      <w:r w:rsidR="002B62C4">
        <w:t xml:space="preserve">, met goud en kleur en schilderingen om de kostbaarheid van het geloof te laten zien. En er zijn de schitterendste muziekstukken gecomponeerd om in de kerk uit te voeren, waar ze zelfs nu nog voor in de rij staan. Maar wat zeggen de mensen? Wat een mooie kerk </w:t>
      </w:r>
      <w:r w:rsidR="002B62C4">
        <w:rPr>
          <w:b/>
          <w:bCs/>
        </w:rPr>
        <w:t>(dia 5)</w:t>
      </w:r>
      <w:r w:rsidR="002B62C4">
        <w:t xml:space="preserve">! Wat een ongelooflijk goed stuk! Maar ze zeggen niet: wat een prachtige boodschap! Ze zeggen niet: wat een geweldige God! Ze eren de kunstenaars, maar niet de Heer. </w:t>
      </w:r>
    </w:p>
    <w:p w:rsidR="002B62C4" w:rsidRDefault="002B62C4" w:rsidP="009C5EDF">
      <w:pPr>
        <w:jc w:val="both"/>
      </w:pPr>
      <w:r>
        <w:tab/>
        <w:t xml:space="preserve">Voor je het weet gaat het over geweldige mensen, over preektijgers, over succes. Maar in de kerk gaat het om zegen, om het wonder dat God genadig naar ons toekomt. En daarom kan een aarden pot een betere bewaarplaats zijn dan een schitterende vaas. Dan trekt de vaas alle aandacht naar zich toe en de schat wordt vergeten. </w:t>
      </w:r>
    </w:p>
    <w:p w:rsidR="002B62C4" w:rsidRDefault="002B62C4" w:rsidP="009C5EDF">
      <w:pPr>
        <w:jc w:val="both"/>
      </w:pPr>
      <w:r>
        <w:tab/>
        <w:t xml:space="preserve">Maar kijk nu eens naar mij, schrijft Paulus - het klopt: een leven vol ellende, maar zie je het wonder niet: ik val niet om! Ik raak niet in de knel, ik </w:t>
      </w:r>
      <w:r w:rsidR="000120D7">
        <w:t xml:space="preserve">raak niet vertwijfeld, ik ga niet te </w:t>
      </w:r>
      <w:r w:rsidR="000120D7">
        <w:lastRenderedPageBreak/>
        <w:t xml:space="preserve">gronde, ik word niet in de steek gelaten! Zou dat niet het werk van de schat zijn, van God die in mij werkt? En we kunnen het aanvullen: het klopt, er is heel veel slechts te vertellen over kerken en dominees en priesters - maar de boodschap blijft verder gaan, en af en toe leeft het weer op, nu hier in de wereld, dan daar. Dan kun je maar één ding zeggen: hier zit iets van God in. Dit is de schat. </w:t>
      </w:r>
    </w:p>
    <w:p w:rsidR="000120D7" w:rsidRDefault="000120D7" w:rsidP="009C5EDF">
      <w:pPr>
        <w:jc w:val="both"/>
      </w:pPr>
      <w:r>
        <w:tab/>
        <w:t xml:space="preserve">Maar </w:t>
      </w:r>
      <w:r w:rsidR="007D6CBC">
        <w:t xml:space="preserve">er speelt nog iets volgens Paulus. En dat is iets, dat heeft hij zelf ook moeten leren. Hoe was het eigenlijk bij Jezus </w:t>
      </w:r>
      <w:r w:rsidR="007D6CBC">
        <w:rPr>
          <w:b/>
          <w:bCs/>
        </w:rPr>
        <w:t>(dia 6)</w:t>
      </w:r>
      <w:r w:rsidR="007D6CBC">
        <w:t xml:space="preserve">? Is het verhaal van Jezus een verhaal van pracht en succes? Ja, de goede waarnemer ziet dat. Maar zo op het oog is het de geschiedenis van een mislukking. Een man, steeds minder geloofd. En de mensen keerden zich af. Want wat ze hoopten: een krachtfiguur, die de wereld op zijn kop zette, die Romeinen verjoeg en de </w:t>
      </w:r>
      <w:r w:rsidR="00CE0EC4">
        <w:t xml:space="preserve">corrupte leiders opzijschoof, dat was Hij niet. Jezus kwam aan het kruis terecht, machteloos hangend tussen hemel en aarde. Daar zat niets heerlijks in, dat was gruwelijk om te zien. Maar daar aan het kruis, daar was een schat verborgen. De schat van Gods liefde voor de wereld, de schat van het offer, van de overgave voor ons allemaal. </w:t>
      </w:r>
    </w:p>
    <w:p w:rsidR="00CE0EC4" w:rsidRDefault="00CE0EC4" w:rsidP="009C5EDF">
      <w:pPr>
        <w:jc w:val="both"/>
      </w:pPr>
      <w:r>
        <w:tab/>
        <w:t xml:space="preserve">Wel, zegt Paulus: dat zie je ook bij mij. Ik lijd, ik maak allerlei ellende mee, maar de mensen kregen het evangelie te horen. Zelfs in mijn lichaam kun je het zien: wat ik ook meemaak, ik sta altijd weer op. In mij zit het kruis en in mij zit de opstanding. Ik ben een eigentijdse afbeelding van Christus. </w:t>
      </w:r>
    </w:p>
    <w:p w:rsidR="00CE0EC4" w:rsidRDefault="00CE0EC4" w:rsidP="009C5EDF">
      <w:pPr>
        <w:jc w:val="both"/>
      </w:pPr>
      <w:r>
        <w:tab/>
        <w:t xml:space="preserve">En gemeente, daarom moeten wij niet schrikken als we de strijd tegenkomen in deze tijd, als het niet allemaal vlot verloopt in het geloof. Natuurlijk, we moeten er niet zelf schuldig aan zijn, door laksheid, door gemakkelijkheid, door schijnheiligheden. Maar het zwakke, het een aarden pot zijn, dat kon weleens bij de kerk en bij het christen zijn horen! En dan is het God die het wonder doet dat er toch leven vanuit gaat, dat er goeds van komt. </w:t>
      </w:r>
    </w:p>
    <w:p w:rsidR="00CE0EC4" w:rsidRDefault="00CE0EC4" w:rsidP="009C5EDF">
      <w:pPr>
        <w:jc w:val="both"/>
      </w:pPr>
      <w:r>
        <w:tab/>
        <w:t xml:space="preserve">Er zijn prachtige verhalen over kerken - ik ken er een paar uit Engeland, die op sterven na dood waren. Er waren nog een paar ouderen over. En daarom moest de kerk weg - niet meer te betalen, en ook niet meer nodig. Maar toen hebben ze een zaaltje gehuurd in de kroeg, en daar zijn ze verder gegaan. En wonderlijk: daar gebeurde iets. Er kwamen nieuwe contacten. Ze konden iets betekenen. En dat bijna dode kerkje leeft nu weer! </w:t>
      </w:r>
    </w:p>
    <w:p w:rsidR="00CE0EC4" w:rsidRDefault="00CE0EC4" w:rsidP="009C5EDF">
      <w:pPr>
        <w:jc w:val="both"/>
      </w:pPr>
    </w:p>
    <w:p w:rsidR="00CE0EC4" w:rsidRDefault="00CE0EC4" w:rsidP="009C5EDF">
      <w:pPr>
        <w:jc w:val="both"/>
      </w:pPr>
      <w:r>
        <w:t xml:space="preserve">4. Maar dat moet je wel leren zien. Het heeft Paulus ook moeite gekost </w:t>
      </w:r>
      <w:r>
        <w:rPr>
          <w:b/>
          <w:bCs/>
        </w:rPr>
        <w:t>(dia 7)</w:t>
      </w:r>
      <w:r>
        <w:t xml:space="preserve">. Ik heb dat erbij gelezen: Paulus die een doorn in zijn vlees voelde - iets dat hem hinderde in zijn werk als apostel, wat het ook geweest mag zijn. En toen ging hij bidden: Heer, dat kan toch de bedoeling niet zijn? </w:t>
      </w:r>
      <w:r w:rsidR="00A63904">
        <w:t xml:space="preserve">Maak me sterk, neem het weg! En toen kreeg hij als antwoord: Meer dan mijn genade heb je niet nodig. In zwakheid werk Ik. </w:t>
      </w:r>
    </w:p>
    <w:p w:rsidR="00A63904" w:rsidRPr="00CE0EC4" w:rsidRDefault="00A63904" w:rsidP="009C5EDF">
      <w:pPr>
        <w:jc w:val="both"/>
      </w:pPr>
      <w:r>
        <w:tab/>
        <w:t xml:space="preserve">En dat is een ontdekking die aan de ene kant misschien wel wat teleurstellend is. We zijn liever succesnummers dan zwakkelingen. Als dienaar van de Heer moet je er rekening mee houden dat het soms moeilijk is. Maar er zit ook iets heel moois in: in het zwakke werkt God. Hoe weinig je ook kunt, hoe laag je ook over jezelf denkt: God kan door jou werken. Maar dan doet Hij het, dan doet de genade het. Mislukkingen waar toch iets goeds uit voortkomt - is dat niet een spiegelbeeld van de weg van Jezus? </w:t>
      </w:r>
    </w:p>
    <w:p w:rsidR="00A63904" w:rsidRDefault="00A63904" w:rsidP="009C5EDF">
      <w:pPr>
        <w:jc w:val="both"/>
      </w:pPr>
      <w:r>
        <w:tab/>
        <w:t xml:space="preserve">Ik denk dat de man die met zijn onooglijke doosje bij "Van kunst tot kitsch" kwam met een heel bijzonder gevoel naar huis ging: ik heb een schat bij mij. En zo is het ook bij Paulus, en zo mag het ook zijn in het geloof en in de kerk </w:t>
      </w:r>
      <w:r>
        <w:rPr>
          <w:b/>
          <w:bCs/>
        </w:rPr>
        <w:t>(dia 8)</w:t>
      </w:r>
      <w:r>
        <w:t xml:space="preserve">. Het moet nooit gaan om ons. Maar als het ontstaat dat God geprezen wordt, juist door de verrassing dat zijn grootheid in het gewone zit, dat zijn schat in aarden potten zit zoals wij, dan kunnen we Paulus misschien volgen als hij de conclusie trekt: laat mij maar zwak zijn. Ik hoef geen preektijger te zijn, geen dynamische figuur met een grootse uitstraling. Want de Heer moet stralen, niet ik. En genade, de verrassing om wat je niet had verwacht, die brengt mensen aan het zingen. </w:t>
      </w:r>
    </w:p>
    <w:p w:rsidR="00802D8E" w:rsidRDefault="00A63904" w:rsidP="009C5EDF">
      <w:pPr>
        <w:jc w:val="both"/>
      </w:pPr>
      <w:r>
        <w:tab/>
        <w:t xml:space="preserve">En dat is pas echt de kerk: de plek waar de verbaasde dankliederen </w:t>
      </w:r>
      <w:r w:rsidR="00802D8E">
        <w:t xml:space="preserve">opklinken, waar mensen zeggen: Ik heb het niet gezien, maar ik heb het geloofd, en nu zie ik het ook! Daarom </w:t>
      </w:r>
      <w:r w:rsidR="00802D8E">
        <w:lastRenderedPageBreak/>
        <w:t xml:space="preserve">zing ik, daarom prijs ik de Heer. Om zijn genade, om zijn overweldigende kracht door onze zwakheid heen. </w:t>
      </w:r>
    </w:p>
    <w:p w:rsidR="002B62C4" w:rsidRDefault="00802D8E" w:rsidP="009C5EDF">
      <w:pPr>
        <w:jc w:val="both"/>
      </w:pPr>
      <w:r>
        <w:tab/>
        <w:t xml:space="preserve">Gemeente, we hebben een schat. En dat terwijl we zelf onooglijke doosjes zijn, aarden potten. En die schat is onze gegeven, zomaar, puur genade. Die schat is de weg van Jezus: door het lijden heen naar grootse dingen. En wij gaan zo ook door de tijd, de kerk van nu ook. Maar we mogen geloven, en daarom hebben we toch iets te zeggen, en vooral ook te zingen. Het is God, die het doet. En Hij zal het ook doen in onze tijd. Kijk in de aarden potten. Er zit een schat in. </w:t>
      </w:r>
    </w:p>
    <w:p w:rsidR="00802D8E" w:rsidRDefault="00802D8E" w:rsidP="009C5EDF">
      <w:pPr>
        <w:jc w:val="both"/>
      </w:pPr>
    </w:p>
    <w:p w:rsidR="00802D8E" w:rsidRPr="002B62C4" w:rsidRDefault="00802D8E" w:rsidP="009C5EDF">
      <w:pPr>
        <w:jc w:val="both"/>
      </w:pPr>
      <w:r>
        <w:tab/>
      </w:r>
      <w:r>
        <w:tab/>
      </w:r>
      <w:r>
        <w:tab/>
      </w:r>
      <w:r>
        <w:tab/>
      </w:r>
      <w:r>
        <w:tab/>
      </w:r>
      <w:r>
        <w:tab/>
      </w:r>
      <w:r>
        <w:tab/>
        <w:t xml:space="preserve">Amen. </w:t>
      </w:r>
      <w:bookmarkStart w:id="0" w:name="_GoBack"/>
      <w:bookmarkEnd w:id="0"/>
    </w:p>
    <w:sectPr w:rsidR="00802D8E" w:rsidRPr="002B62C4"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DF"/>
    <w:rsid w:val="000120D7"/>
    <w:rsid w:val="000E7BAE"/>
    <w:rsid w:val="00163939"/>
    <w:rsid w:val="002B62C4"/>
    <w:rsid w:val="005B5C05"/>
    <w:rsid w:val="005D1D88"/>
    <w:rsid w:val="00732C16"/>
    <w:rsid w:val="007D6CBC"/>
    <w:rsid w:val="00802D8E"/>
    <w:rsid w:val="008267DC"/>
    <w:rsid w:val="009C5EDF"/>
    <w:rsid w:val="00A63904"/>
    <w:rsid w:val="00A71DEE"/>
    <w:rsid w:val="00A72EB2"/>
    <w:rsid w:val="00C36FA4"/>
    <w:rsid w:val="00CE0EC4"/>
    <w:rsid w:val="00D664FC"/>
    <w:rsid w:val="00E03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1D54C885-911A-E542-BE76-E8FA5DDF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2020</Words>
  <Characters>11111</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2019-11-23T20:12:00Z</dcterms:created>
  <dcterms:modified xsi:type="dcterms:W3CDTF">2019-11-23T22:31:00Z</dcterms:modified>
</cp:coreProperties>
</file>