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9D5283">
      <w:pPr>
        <w:rPr>
          <w:b/>
          <w:bCs/>
        </w:rPr>
      </w:pPr>
      <w:r>
        <w:rPr>
          <w:b/>
          <w:bCs/>
        </w:rPr>
        <w:t>Preek over Ef.2:11-13 gehouden op 6 oktober 2019 (Israëlzondag)</w:t>
      </w:r>
    </w:p>
    <w:p w:rsidR="009D5283" w:rsidRDefault="009D5283">
      <w:r>
        <w:rPr>
          <w:b/>
          <w:bCs/>
        </w:rPr>
        <w:tab/>
      </w:r>
      <w:r>
        <w:rPr>
          <w:b/>
          <w:bCs/>
        </w:rPr>
        <w:tab/>
      </w:r>
      <w:r>
        <w:rPr>
          <w:b/>
          <w:bCs/>
        </w:rPr>
        <w:tab/>
      </w:r>
      <w:r>
        <w:rPr>
          <w:b/>
          <w:bCs/>
        </w:rPr>
        <w:tab/>
      </w:r>
      <w:r>
        <w:rPr>
          <w:b/>
          <w:bCs/>
        </w:rPr>
        <w:tab/>
      </w:r>
      <w:r>
        <w:rPr>
          <w:b/>
          <w:bCs/>
        </w:rPr>
        <w:tab/>
      </w:r>
      <w:r>
        <w:t>(</w:t>
      </w:r>
      <w:proofErr w:type="gramStart"/>
      <w:r>
        <w:t>lezingen</w:t>
      </w:r>
      <w:proofErr w:type="gramEnd"/>
      <w:r>
        <w:t>: Zach.8:1-3, 20-23 en Ef.2:11-22)</w:t>
      </w:r>
    </w:p>
    <w:p w:rsidR="009D5283" w:rsidRDefault="009D5283"/>
    <w:p w:rsidR="009D5283" w:rsidRDefault="009D5283">
      <w:r>
        <w:t>Gemeente van Christus,</w:t>
      </w:r>
    </w:p>
    <w:p w:rsidR="00845B30" w:rsidRDefault="00845B30"/>
    <w:p w:rsidR="00F84F39" w:rsidRDefault="00704220" w:rsidP="00704220">
      <w:pPr>
        <w:jc w:val="both"/>
      </w:pPr>
      <w:r>
        <w:t>1. Het is in onze tijd een beetje mode, om aller</w:t>
      </w:r>
      <w:r w:rsidR="00303334">
        <w:t xml:space="preserve">lei </w:t>
      </w:r>
      <w:r>
        <w:t xml:space="preserve">dagen of zelfs weken uit te roepen als de dag van of week van… Zo heb je de week van het kinderboek en de week van het </w:t>
      </w:r>
      <w:r w:rsidR="00A206FB">
        <w:t>spannend</w:t>
      </w:r>
      <w:r>
        <w:t xml:space="preserve">e boek en de week van het gewone boek; je hebt de dag van de </w:t>
      </w:r>
      <w:r w:rsidR="00F84F39">
        <w:t xml:space="preserve">arbeid en de burendag en de dag van de mantelzorger - het is een manier om aandacht te vragen voor dingen die soms vergeten dreigen te worden. En dat breidt zich de laatste jaren ook uit naar de zondag. Regelmatig krijg ik het verzoek om op een bepaalde zondag ergens aandacht te besteden, en vaak zitten er zelfs kant-en-klare preekschetsen bij. Maar er zijn er maar een paar, die het is gelukt een traditie te worden, door bijna heel de kerk gedragen. En één daarvan is de zondag van vandaag, de Israëlzondag. </w:t>
      </w:r>
      <w:r w:rsidR="00724AA4">
        <w:t xml:space="preserve">Toen ik als dominee begon werd die nog nauwelijks gevierd, maar nu gebeurt het in bijna alle kerken. </w:t>
      </w:r>
    </w:p>
    <w:p w:rsidR="00845B30" w:rsidRDefault="00F84F39" w:rsidP="00704220">
      <w:pPr>
        <w:jc w:val="both"/>
      </w:pPr>
      <w:r>
        <w:tab/>
        <w:t xml:space="preserve">Want </w:t>
      </w:r>
      <w:r w:rsidR="00303334">
        <w:t xml:space="preserve">de kerk heeft iets met Israël. </w:t>
      </w:r>
      <w:r>
        <w:t xml:space="preserve">Israël is een bijzonder volk </w:t>
      </w:r>
      <w:r>
        <w:rPr>
          <w:b/>
          <w:bCs/>
        </w:rPr>
        <w:t>(dia 1)</w:t>
      </w:r>
      <w:r>
        <w:t xml:space="preserve">. Dat was het al vanaf het prille begin. Toen Abraham, de stamvader door het beloofde land trok, zagen de mensen: dit is een vreemdeling. Hij was anders dan de bewoners van het land, hij bouwde overal eigen altaren. En toen </w:t>
      </w:r>
      <w:r w:rsidR="00303334">
        <w:t xml:space="preserve">zijn nageslacht in Egypte was, toen burgerden ze niet in, maar ze bleven op zichzelf: een volk apart. En zo is het door heel de geschiedenis gegaan. </w:t>
      </w:r>
      <w:r w:rsidR="00724AA4">
        <w:t>Ze waren anders dan de volken om hen heen. En d</w:t>
      </w:r>
      <w:r w:rsidR="00303334">
        <w:t>e joden bleef je herkennen. Ze woonden overal in de wereld, en dat doen ze nog. Maar ze houden iets eigens. De een mag wat strenger zijn dan de ander, maar het volk Israël is nog altijd aanwezig: soms dragen mannen hun kalotje, en behoudende groepen hebben hun eigen haardracht, er zijn speciale winkels en restaurants met koosjer voedsel. Zelfs nu ze hun eigen land hebben vind je overal joodse gemeenschappen.</w:t>
      </w:r>
    </w:p>
    <w:p w:rsidR="00303334" w:rsidRDefault="00303334" w:rsidP="00704220">
      <w:pPr>
        <w:jc w:val="both"/>
      </w:pPr>
      <w:r>
        <w:tab/>
        <w:t xml:space="preserve">Israël is een volk apart. En dat hebben ze geweten. </w:t>
      </w:r>
      <w:r w:rsidR="00BD1707">
        <w:t xml:space="preserve">Want wij mensen houden niet van vreemdelingen. </w:t>
      </w:r>
      <w:proofErr w:type="spellStart"/>
      <w:r w:rsidR="00A206FB">
        <w:t>Het</w:t>
      </w:r>
      <w:proofErr w:type="spellEnd"/>
      <w:r w:rsidR="00A206FB">
        <w:t xml:space="preserve"> joodse volk is door de eeuwen heen belasterd en vervolgd </w:t>
      </w:r>
      <w:r w:rsidR="00A206FB">
        <w:rPr>
          <w:b/>
          <w:bCs/>
        </w:rPr>
        <w:t>(dia 2)</w:t>
      </w:r>
      <w:r w:rsidR="00A206FB">
        <w:t xml:space="preserve">. </w:t>
      </w:r>
      <w:r w:rsidR="00BD1707">
        <w:t>Zo</w:t>
      </w:r>
      <w:r w:rsidR="00A206FB">
        <w:t xml:space="preserve"> verspreidde men wonderlijke verhalen. Onder de Romeinen liep het hardnekkige gerucht dat de joden een keer per jaar een Griekse man ontvoerden om hem te offeren, en tegen de vreemdste verzinsels moesten de joden zich verweren - dat ze ezels aanbaden en dat in hun tempel een ezelskop stond bijvoorbeeld</w:t>
      </w:r>
      <w:r w:rsidR="00724AA4">
        <w:t xml:space="preserve">. Fake nieuws heet dat nu, maar het werd door heel wat mensen geloofd. En zo waren er de eeuwen door allerlei complottheorieën - de joden zouden het water vergiftigen zodat er pest uitbrak, of ze zouden in het geheim uit zijn op de beheersing van de wereld. Ze zijn achtervolgd door uitbraken van geweld en - je zou het na de verschrikking van de Tweede Wereldoorlog niet verwachten - het antisemitisme leeft nog steeds. Israël, een volk apart, Israël, een volk belasterd en vervolgd - ik kan me voorstellen dat een joodse wijze eens verzuchtte: Here, had U geen ander volk kunnen uitkiezen? </w:t>
      </w:r>
    </w:p>
    <w:p w:rsidR="00724AA4" w:rsidRDefault="00724AA4" w:rsidP="00704220">
      <w:pPr>
        <w:jc w:val="both"/>
      </w:pPr>
      <w:r>
        <w:tab/>
      </w:r>
    </w:p>
    <w:p w:rsidR="00724AA4" w:rsidRDefault="00724AA4" w:rsidP="00704220">
      <w:pPr>
        <w:jc w:val="both"/>
      </w:pPr>
      <w:r>
        <w:t xml:space="preserve">2. </w:t>
      </w:r>
      <w:r w:rsidR="00B03679">
        <w:t xml:space="preserve">Daarom is de Israëlzondag er gekomen. Om in het reine te komen met dat aparte van Israël. Om tegen alle stemmingmakerij in te getuigen van onze verbondenheid met Gods oude volk. En om weer eens goed onder de aandacht te brengen, wat wij aan Israël te danken hebben </w:t>
      </w:r>
      <w:r w:rsidR="00B03679">
        <w:rPr>
          <w:b/>
          <w:bCs/>
        </w:rPr>
        <w:t>(dia 3)</w:t>
      </w:r>
      <w:r w:rsidR="00B03679">
        <w:t xml:space="preserve">. En dat is precies wat Paulus ook in onze tekst doet. Want zelfs toen, bij de eerste christenen was er al die spanning rondom Israël. Je kon de taal die de joden en de anderen uit elkaar dreef overal horen. Die taal klinkt zelfs </w:t>
      </w:r>
      <w:proofErr w:type="gramStart"/>
      <w:r w:rsidR="00B03679">
        <w:t>hier door</w:t>
      </w:r>
      <w:proofErr w:type="gramEnd"/>
      <w:r w:rsidR="00B03679">
        <w:t>. Ze noemen jullie onbesneden, en jullie noemen hun besnijdenis het werk van mensen. Het is de taal van de scheiding: jij hoort hierbij, jij hoort daarbij</w:t>
      </w:r>
      <w:r w:rsidR="001105FC">
        <w:t xml:space="preserve">. Joden en heidenen zijn twee werelden, staan tegenover elkaar. </w:t>
      </w:r>
    </w:p>
    <w:p w:rsidR="001105FC" w:rsidRDefault="001105FC" w:rsidP="00704220">
      <w:pPr>
        <w:jc w:val="both"/>
      </w:pPr>
      <w:r>
        <w:tab/>
        <w:t xml:space="preserve">Maar daartussen staat de kerk, daartussen staan de christenen. Ze komen </w:t>
      </w:r>
      <w:r w:rsidR="00154F67">
        <w:t xml:space="preserve">uit de heidenen - tenminste de christenen waar Paulus </w:t>
      </w:r>
      <w:proofErr w:type="gramStart"/>
      <w:r w:rsidR="00154F67">
        <w:t>hier aan</w:t>
      </w:r>
      <w:proofErr w:type="gramEnd"/>
      <w:r w:rsidR="00154F67">
        <w:t xml:space="preserve"> schrijft, maar ze hebben iets met Israëls boek. Eigenlijk hebben ze hun geloof aan dat aparte volk te danken. En zo probeert Paulus de heidenen de liefde te leren voor Israël. Bedenk eens, heidenen, wat u door hen ontvangen hebt!</w:t>
      </w:r>
    </w:p>
    <w:p w:rsidR="00154F67" w:rsidRDefault="00154F67" w:rsidP="00704220">
      <w:pPr>
        <w:jc w:val="both"/>
      </w:pPr>
      <w:r>
        <w:lastRenderedPageBreak/>
        <w:tab/>
        <w:t xml:space="preserve">En dan komt Paulus met een lijstje. En dat lijstje is nog steeds belangrijk. Je vindt daar de waarde, de betekenis van het joodse volk, hun bijdrage aan de geschiedenis van de mensheid. En wat op Paulus' lijstje staat, heeft ook ons nog heel wat te zeggen. Ik loop het van achteren naar voren met u door. </w:t>
      </w:r>
    </w:p>
    <w:p w:rsidR="00154F67" w:rsidRDefault="00154F67" w:rsidP="00704220">
      <w:pPr>
        <w:jc w:val="both"/>
      </w:pPr>
      <w:r>
        <w:tab/>
        <w:t xml:space="preserve">Wij danken aan Israël </w:t>
      </w:r>
      <w:r>
        <w:rPr>
          <w:b/>
          <w:bCs/>
        </w:rPr>
        <w:t>(dia 4)</w:t>
      </w:r>
      <w:r>
        <w:t xml:space="preserve">: het geloof in God. Dat mag misschien vreemd klinken. Want aan goden hadden de heidenen in die tijd geen gebrek. Overal stonden tempels. </w:t>
      </w:r>
      <w:r w:rsidR="00790DB6">
        <w:t xml:space="preserve">Overal had je heilige plaatsen. </w:t>
      </w:r>
      <w:proofErr w:type="spellStart"/>
      <w:r w:rsidR="00790DB6">
        <w:t>Efeze</w:t>
      </w:r>
      <w:proofErr w:type="spellEnd"/>
      <w:r w:rsidR="00790DB6">
        <w:t xml:space="preserve"> wás zo'n heilige plaats, gewijd aan de godin Artemis. En toch zegt Paulus: jullie waren zonder God. Jullie kenden de echte God niet. </w:t>
      </w:r>
    </w:p>
    <w:p w:rsidR="00790DB6" w:rsidRDefault="00790DB6" w:rsidP="00704220">
      <w:pPr>
        <w:jc w:val="both"/>
      </w:pPr>
      <w:r>
        <w:tab/>
        <w:t xml:space="preserve">Want de ene, ware God, die werd alleen in Israël aanbeden. Er is er maar Eén! </w:t>
      </w:r>
      <w:proofErr w:type="gramStart"/>
      <w:r>
        <w:t>wisten</w:t>
      </w:r>
      <w:proofErr w:type="gramEnd"/>
      <w:r>
        <w:t xml:space="preserve"> de joden. Er is er maar Eén, op wie je echt bouwen kunt, de Here, de Schepper van hemel en aarde, de God die Abraham riep en in Jeruzalem werd vereerd. En die ene God heeft alles, de geschiedenis, maar ook </w:t>
      </w:r>
      <w:proofErr w:type="gramStart"/>
      <w:r>
        <w:t>jouw</w:t>
      </w:r>
      <w:proofErr w:type="gramEnd"/>
      <w:r>
        <w:t xml:space="preserve"> en mijn kleine leven in de hand. </w:t>
      </w:r>
    </w:p>
    <w:p w:rsidR="006A4BA8" w:rsidRDefault="00790DB6" w:rsidP="00704220">
      <w:pPr>
        <w:jc w:val="both"/>
      </w:pPr>
      <w:r>
        <w:tab/>
        <w:t>Israël bracht in de wereld de boodschap van de ene God. Dat was een uniek geluid.</w:t>
      </w:r>
      <w:r w:rsidR="006A4BA8">
        <w:t xml:space="preserve"> Alle volken hadden een heleboel goden, Zeus, Artemis, Wodan, </w:t>
      </w:r>
      <w:proofErr w:type="spellStart"/>
      <w:r w:rsidR="006A4BA8">
        <w:t>Donar</w:t>
      </w:r>
      <w:proofErr w:type="spellEnd"/>
      <w:r w:rsidR="006A4BA8">
        <w:t xml:space="preserve">, </w:t>
      </w:r>
      <w:proofErr w:type="spellStart"/>
      <w:r w:rsidR="006A4BA8">
        <w:t>Vishnu</w:t>
      </w:r>
      <w:proofErr w:type="spellEnd"/>
      <w:r w:rsidR="006A4BA8">
        <w:t xml:space="preserve">, Shiva - het is een hele reeks van namen. En omdat het er zoveel waren, was je als mens nooit helemaal zeker. Je moest heel die goddelijke wereld te vriend zien te houden, en dat kon haast nooit lukken. Het was bevrijdend: God is er maar Eén. Vertrouw op Hem, en weet je geborgen. Geef Hem de eer. Zelfs heidense denkers uit die tijd keken in dat opzicht bewonderend naar het geloof van de joden. </w:t>
      </w:r>
    </w:p>
    <w:p w:rsidR="006A4BA8" w:rsidRDefault="006A4BA8" w:rsidP="00704220">
      <w:pPr>
        <w:jc w:val="both"/>
      </w:pPr>
      <w:r>
        <w:tab/>
        <w:t xml:space="preserve">En het is ook vandaag nog steeds een belangrijke boodschap. Want als je de ene God loslaat, dan val je terug in de vele goden, zelfs als je zegt, dat je in geen god gelooft. Want dan </w:t>
      </w:r>
      <w:r w:rsidR="004757B8">
        <w:t>komen als vanzelf de afgoden weer tevoorschijn. Ze hebben alleen wereldse namen: ze heten geld, of genot, of eer. Ze vragen hun offers, hun toewijding. En ze vernielen uiteindelijk het leven. En daar kan alleen de ene God ons van bevrijden. En dat we van Hem weten</w:t>
      </w:r>
      <w:r w:rsidR="00BD1707">
        <w:t xml:space="preserve"> danken we aan het joodse volk</w:t>
      </w:r>
      <w:r w:rsidR="004757B8">
        <w:t xml:space="preserve">: Israël heeft zijn naam op aarde bekendgemaakt. </w:t>
      </w:r>
    </w:p>
    <w:p w:rsidR="004757B8" w:rsidRDefault="004757B8" w:rsidP="00704220">
      <w:pPr>
        <w:jc w:val="both"/>
      </w:pPr>
      <w:r>
        <w:tab/>
        <w:t xml:space="preserve">En daarom danken we ook aan Israël </w:t>
      </w:r>
      <w:r>
        <w:rPr>
          <w:b/>
          <w:bCs/>
        </w:rPr>
        <w:t>(dia 5)</w:t>
      </w:r>
      <w:r>
        <w:t xml:space="preserve">: de hoop op een toekomst. Dat was in de wereld van toen een uniek geluid. De meeste mensen zagen het leven als een kringloop als die van de zon: ze ging op, bereikte haar hoogtepunt en ging weer onder. Zoals mensen die niet geloven het vaak ook zien: we leven maar één keer, zeggen ze, en daar moet je zoveel mogelijk uithalen. Want daarna is het voorbij. </w:t>
      </w:r>
      <w:r w:rsidR="00BD1707">
        <w:t xml:space="preserve">Ik vind dat maar een trieste kijk op het leven. </w:t>
      </w:r>
      <w:r>
        <w:t xml:space="preserve">Maar in Israël wisten ze van het grote doel van God. Het gaat met de wereld ergens naar toe, naar Gods grote toekomst. Eens wordt alles anders en nieuw. En dat geldt niet alleen voor de dingen. Dat geldt ook voor mij en voor u. Er is hoop voor ons. </w:t>
      </w:r>
      <w:r w:rsidR="00D82FEF">
        <w:t xml:space="preserve">Dankzij die ene God, die écht God is. </w:t>
      </w:r>
    </w:p>
    <w:p w:rsidR="00D82FEF" w:rsidRDefault="00D82FEF" w:rsidP="00704220">
      <w:pPr>
        <w:jc w:val="both"/>
      </w:pPr>
      <w:r>
        <w:tab/>
        <w:t xml:space="preserve">Want door Israël kennen we Gods gegarandeerde beloften </w:t>
      </w:r>
      <w:r>
        <w:rPr>
          <w:b/>
          <w:bCs/>
        </w:rPr>
        <w:t>(dia 6)</w:t>
      </w:r>
      <w:r>
        <w:t xml:space="preserve">. De heidenwereld kende dat niet. </w:t>
      </w:r>
      <w:r w:rsidR="00A751EF">
        <w:t xml:space="preserve">Die hadden wel orakels, dubbelzinnig, of hun magische voorspellers. </w:t>
      </w:r>
      <w:r>
        <w:t xml:space="preserve">Maar in Israël had Gods stem geklonken. En telkens als Hij sprak, klonken er beloften! Ik maak je tot een groot volk, Abraham. Je zult een zegen worden voor de volken. Ik zal jullie beschermen. Jullie zijn mijn volk, Ik laat jullie nooit vallen. En eens zal mijn heil reiken tot aan het einde van de aarde. Die beloften gaven en geven ons iets waar we ons aan vast kunnen houden. Want God heeft zich in die beloften verbonden. Als heiden waren jullie daar vreemd aan - in Israël leefde het en werd het bewaard, ook voor de dag dat de wereld er klaar voor was. </w:t>
      </w:r>
    </w:p>
    <w:p w:rsidR="003F08BE" w:rsidRDefault="00D82FEF" w:rsidP="00704220">
      <w:pPr>
        <w:jc w:val="both"/>
      </w:pPr>
      <w:r>
        <w:tab/>
        <w:t xml:space="preserve">En nog meer hebben we te danken aan Israël </w:t>
      </w:r>
      <w:r>
        <w:rPr>
          <w:b/>
          <w:bCs/>
        </w:rPr>
        <w:t>(dia 7)</w:t>
      </w:r>
      <w:r>
        <w:t xml:space="preserve">: ze zijn een volk. Ze zijn een gemeenschap. Dat zijn ze tot op de dag van vandaag, hoeveel verschillen er onderling ook mogen zijn. Er is en blijft het besef: wij horen bij elkaar. En zo </w:t>
      </w:r>
      <w:r w:rsidR="003F08BE">
        <w:t xml:space="preserve">laten ze in de wereld iets zien van de verbondenheid van de gelovigen. Gelovigen in God staan niet op zichzelf, maar ze hebben iets saamhorigs. Ze delen een overtuiging. Ze delen een manier van leven. Zo leefden en leven de joden te midden van de anderen. Ze laten zien, dat God wil dat we elkaar steunen, samen een volk zijn tot eer van Hem. En in een tijd van ieder voor zich is dat een heilzaam geluid. Zodra je bij God gaat horen, krijg je er de gemeenschap van Gods kinderen bij. Ook wij zijn een volk, niet alleen, maar samen. Dat leren we van Israël. </w:t>
      </w:r>
    </w:p>
    <w:p w:rsidR="003F08BE" w:rsidRDefault="003F08BE" w:rsidP="00704220">
      <w:pPr>
        <w:jc w:val="both"/>
      </w:pPr>
      <w:r>
        <w:lastRenderedPageBreak/>
        <w:tab/>
        <w:t xml:space="preserve">En de laatste zegen die </w:t>
      </w:r>
      <w:r w:rsidR="00627EF0">
        <w:t xml:space="preserve">van Israël is uitgegaan naar de wereld </w:t>
      </w:r>
      <w:r w:rsidR="00627EF0">
        <w:rPr>
          <w:b/>
          <w:bCs/>
        </w:rPr>
        <w:t xml:space="preserve">(dia 8) </w:t>
      </w:r>
      <w:r w:rsidR="00627EF0">
        <w:t xml:space="preserve">is het geloof in de Messias. Vroeger waren jullie zonder Christus, schrijft Paulus aan de heidenen. Israël had Hem wel, als de verwachte Redder. Israël keek uit naar zijn komst, want onze verlossing bereiken we niet zelf. Die wordt ons gegeven. Daar moet Iemand voor komen, door God gezonden. Ja, het was Paulus' boodschap geweest, dat Hij gekomen was, en Jezus heeft, Jezus de Messias, Jezus Christus. Wie Hem niet kent, moet zichzelf redden. Wie Hem wel kent, weet dat hij gered ís! En het geloof dat het zo zou gaan, dat danken we aan Israël. Uit Israël is de Verlosser geboren. Hij is een kind van de joden, en tegelijk de Zoon van God. </w:t>
      </w:r>
    </w:p>
    <w:p w:rsidR="00627EF0" w:rsidRDefault="00627EF0" w:rsidP="00704220">
      <w:pPr>
        <w:jc w:val="both"/>
      </w:pPr>
      <w:r>
        <w:tab/>
        <w:t xml:space="preserve">We hebben aan Israël zoveel te danken, wij, en heel de wereld. Heel dat lijstje van Paulus - Paulus schrijft: dat hadden jullie allemaal niet. </w:t>
      </w:r>
    </w:p>
    <w:p w:rsidR="00627EF0" w:rsidRDefault="00627EF0" w:rsidP="00704220">
      <w:pPr>
        <w:jc w:val="both"/>
      </w:pPr>
    </w:p>
    <w:p w:rsidR="00627EF0" w:rsidRDefault="00627EF0" w:rsidP="00704220">
      <w:pPr>
        <w:jc w:val="both"/>
      </w:pPr>
      <w:r>
        <w:t xml:space="preserve">3. Maar nu… wat Israël meedroeg en bewaarde, het gaat nu de wereld in. En het is bestemd voor alle mensen </w:t>
      </w:r>
      <w:r>
        <w:rPr>
          <w:b/>
          <w:bCs/>
        </w:rPr>
        <w:t>(dia 9)</w:t>
      </w:r>
      <w:r>
        <w:t xml:space="preserve">. Ook voor ons: wij mogen geloven in de Ene God, die naar ons omziet - door Christus. Wij mogen hoop hebben dat er een toekomst voor ons is - door Christus. We hebben gegarandeerde beloften gekregen - dankzij Christus. We </w:t>
      </w:r>
      <w:r w:rsidR="00BD1707">
        <w:t xml:space="preserve">horen ergens bij, bij de kring van de gelovigen uit alle landen, uit allerlei achtergronden - dankzij Hem. Want Hij wil ook onze Messias, onze Redder zijn. </w:t>
      </w:r>
    </w:p>
    <w:p w:rsidR="00BD1707" w:rsidRDefault="00BD1707" w:rsidP="00704220">
      <w:pPr>
        <w:jc w:val="both"/>
      </w:pPr>
      <w:r>
        <w:tab/>
        <w:t xml:space="preserve">Dat alles geloofde Israël al eeuwen. En nu mogen wij, heidenen, er gewoon bij horen. En besnijdenis is niet belangrijk meer. Afkomst telt niet. God zegt: Ik tel jullie als leden van mijn volk, door Christus. En daar ligt onze verbondenheid met de joden. Wij mogen door genade bij hen horen. Zij waren het ware volk van God, wij niet. Maar het is nu ook voor ons! </w:t>
      </w:r>
      <w:r w:rsidR="00A751EF">
        <w:tab/>
        <w:t xml:space="preserve">En zo zitten wij hier als christenen bij elkaar, gezegend met de zegeningen van Israël. En we putten uit hun geschiedenis, en we trekken ons op aan hun beloften. Wij die veraf waren, horen er nu bij! Want Christus opende de deur naar de ene God, de God van Israël die de God van de wereld is. En we halen bij Hem onze kracht en onze hoop. </w:t>
      </w:r>
    </w:p>
    <w:p w:rsidR="00A751EF" w:rsidRDefault="00A751EF" w:rsidP="00704220">
      <w:pPr>
        <w:jc w:val="both"/>
      </w:pPr>
      <w:r>
        <w:tab/>
        <w:t xml:space="preserve">Israël - wij zijn erbij gekomen. Er is alleen één vraag: wil Israël ook horen bij ons </w:t>
      </w:r>
      <w:r>
        <w:rPr>
          <w:b/>
          <w:bCs/>
        </w:rPr>
        <w:t>(dia 10)</w:t>
      </w:r>
      <w:r w:rsidR="00CA6093">
        <w:t>?</w:t>
      </w:r>
      <w:r>
        <w:t xml:space="preserve"> Want ze hebben alle reden om daar nee tegen te zeggen. Want ze hebben kwaad ondervonden, van christenen. Ze hebben minachting ervaren, achteruitzetting, en telkens dreigde er vervolging, verjaging - en zelfs vandaag worden mannen die een joodskalotje dragen uitgescholden, en wordt hun recht op een bestaan ontkend. </w:t>
      </w:r>
    </w:p>
    <w:p w:rsidR="00A751EF" w:rsidRDefault="00A751EF" w:rsidP="00704220">
      <w:pPr>
        <w:jc w:val="both"/>
      </w:pPr>
      <w:r>
        <w:tab/>
        <w:t xml:space="preserve">Alles hebben wij via Israël gekregen, maar wat kregen ze van ons terug? En daarom hebben we deze zondag nodig. Aan de ene kant om ons het ontzag te leren voor het bijzondere van Gods oude volk. </w:t>
      </w:r>
      <w:r w:rsidR="00CA6093">
        <w:t xml:space="preserve">Om nederigheid te leren: zonder hen waren wij nergens geweest. Maar intussen hebben zij ook ons nodig. Om te ontdekken, dat Christus hun Messias is, die vrede verkondigt niet alleen aan ons, maar ook aan hen. </w:t>
      </w:r>
    </w:p>
    <w:p w:rsidR="00CA6093" w:rsidRDefault="00CA6093" w:rsidP="00704220">
      <w:pPr>
        <w:jc w:val="both"/>
      </w:pPr>
      <w:r>
        <w:tab/>
        <w:t xml:space="preserve">En dat zal niet gaan, als ze niet onze liefde ervaren. En daarom is deze zondag ook een zondag van gebed, dat God door Christus ook met hen zijn weg zal gaan. Zodat het waar wordt, waar Paulus over schreef, dat we samen toegang hebben tot onze hemelse Vader. Dat bidden we voor Israël. En we delen in hun zorgen, en we staan naast ze als ze aangevallen worden, en als we antisemitische taal horen, dan keren we ons ervan af. </w:t>
      </w:r>
    </w:p>
    <w:p w:rsidR="00CA6093" w:rsidRDefault="00CA6093" w:rsidP="00704220">
      <w:pPr>
        <w:jc w:val="both"/>
      </w:pPr>
      <w:r>
        <w:tab/>
        <w:t xml:space="preserve">Want wat dit volk ons gegeven heeft, is kostbaarder dan alle schatten van cultuur en wijsheid. Door dit volk hebben we ons behoud gevonden, onze hoop, onze God. Daarom zijn we met hen verbonden, onopgeefbaar. En God </w:t>
      </w:r>
      <w:proofErr w:type="spellStart"/>
      <w:r>
        <w:t>geve</w:t>
      </w:r>
      <w:proofErr w:type="spellEnd"/>
      <w:r>
        <w:t xml:space="preserve">, dat de dag niet ver meer is, </w:t>
      </w:r>
      <w:r w:rsidR="00150CC7">
        <w:t xml:space="preserve">waarop Gods oude en Gods nieuwe volk één zal zijn, door en in Christus. Want de genade, die wij onverdiend gekregen hebben is er ook voor Israël. We horen bij elkaar. Voor eeuwig. </w:t>
      </w:r>
    </w:p>
    <w:p w:rsidR="00150CC7" w:rsidRDefault="00150CC7" w:rsidP="00704220">
      <w:pPr>
        <w:jc w:val="both"/>
      </w:pPr>
    </w:p>
    <w:p w:rsidR="00150CC7" w:rsidRPr="00A751EF" w:rsidRDefault="00150CC7" w:rsidP="00704220">
      <w:pPr>
        <w:jc w:val="both"/>
      </w:pPr>
      <w:r>
        <w:tab/>
      </w:r>
      <w:r>
        <w:tab/>
      </w:r>
      <w:r>
        <w:tab/>
      </w:r>
      <w:r>
        <w:tab/>
      </w:r>
      <w:r>
        <w:tab/>
      </w:r>
      <w:r>
        <w:tab/>
      </w:r>
      <w:r>
        <w:tab/>
        <w:t xml:space="preserve">Amen. </w:t>
      </w:r>
      <w:bookmarkStart w:id="0" w:name="_GoBack"/>
      <w:bookmarkEnd w:id="0"/>
    </w:p>
    <w:sectPr w:rsidR="00150CC7" w:rsidRPr="00A751EF"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83"/>
    <w:rsid w:val="001105FC"/>
    <w:rsid w:val="00150CC7"/>
    <w:rsid w:val="00154F67"/>
    <w:rsid w:val="00163939"/>
    <w:rsid w:val="00303334"/>
    <w:rsid w:val="003F08BE"/>
    <w:rsid w:val="004757B8"/>
    <w:rsid w:val="00627EF0"/>
    <w:rsid w:val="006A4BA8"/>
    <w:rsid w:val="00704220"/>
    <w:rsid w:val="00724AA4"/>
    <w:rsid w:val="00790DB6"/>
    <w:rsid w:val="008267DC"/>
    <w:rsid w:val="00845B30"/>
    <w:rsid w:val="009D5283"/>
    <w:rsid w:val="00A206FB"/>
    <w:rsid w:val="00A751EF"/>
    <w:rsid w:val="00B03679"/>
    <w:rsid w:val="00BD1707"/>
    <w:rsid w:val="00CA6093"/>
    <w:rsid w:val="00D664FC"/>
    <w:rsid w:val="00D82FEF"/>
    <w:rsid w:val="00F84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8912CF50-BEE0-2245-801A-2104210D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1867</Words>
  <Characters>10273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3</cp:revision>
  <dcterms:created xsi:type="dcterms:W3CDTF">2019-10-05T16:39:00Z</dcterms:created>
  <dcterms:modified xsi:type="dcterms:W3CDTF">2019-10-05T22:53:00Z</dcterms:modified>
</cp:coreProperties>
</file>