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21214B">
      <w:r>
        <w:rPr>
          <w:b/>
        </w:rPr>
        <w:t>Overdenking over Markus 1:9-11 gehouden op 13 januari 2019 bij de viering van het Avondmaal</w:t>
      </w:r>
      <w:r>
        <w:tab/>
      </w:r>
      <w:r>
        <w:tab/>
      </w:r>
      <w:r>
        <w:tab/>
      </w:r>
      <w:r>
        <w:tab/>
      </w:r>
      <w:r>
        <w:tab/>
        <w:t>(lezing: Markus 1:1-11)</w:t>
      </w:r>
    </w:p>
    <w:p w:rsidR="0021214B" w:rsidRDefault="0021214B"/>
    <w:p w:rsidR="0021214B" w:rsidRDefault="0021214B">
      <w:r>
        <w:t xml:space="preserve">Gemeente van Christus, </w:t>
      </w:r>
    </w:p>
    <w:p w:rsidR="0021214B" w:rsidRDefault="0021214B"/>
    <w:p w:rsidR="0021214B" w:rsidRDefault="0021214B" w:rsidP="0021214B">
      <w:pPr>
        <w:jc w:val="both"/>
      </w:pPr>
      <w:r>
        <w:t xml:space="preserve">De eerste indruk </w:t>
      </w:r>
      <w:r>
        <w:rPr>
          <w:b/>
        </w:rPr>
        <w:t xml:space="preserve">(dia 1) </w:t>
      </w:r>
      <w:r>
        <w:t xml:space="preserve">die iemand maakt, die is vaak heel belangrijk. Denk maar aan een sollicitatiecommissie, die op zoek is naar iemand die leiding kan geven aan een organisatie. Als er dan iemand op gesprek komt die heel onzeker overkomt omdat hij stijf staat van de spanning, dan is de kans groot dat hij het niet wordt; in elk geval staat hij flink op achterstand. En als er iemand wordt gezocht voor een representatieve functie, en dan stapt een kandidaat binnen, slordig in de kleren, half geschoren en ruw in zijn taalgebruik, dan schrikt dat onmiddellijk af. En in het gewone leven is dat niet anders. Een eerste indruk trekt je naar iemand toe, of stoot juist af. </w:t>
      </w:r>
    </w:p>
    <w:p w:rsidR="0021214B" w:rsidRDefault="0021214B" w:rsidP="0021214B">
      <w:pPr>
        <w:jc w:val="both"/>
      </w:pPr>
      <w:r>
        <w:tab/>
        <w:t xml:space="preserve">Dat geldt zelfs in het geloof. </w:t>
      </w:r>
      <w:r w:rsidR="00D71AEE">
        <w:t xml:space="preserve">De indruk van God en van Jezus die u in uw jeugd hebt meegekregen, heeft heel veel invloed op ons latere geloof. Ben je opgegroeid met een heel strenge God, een God van regels en wetten, dan werkt dat door. Als je daarentegen een heel makkelijk Godsbeeld hebt meegekregen: God vindt alles goed, of een afstandelijk beeld: van God merk je nooit zoveel - ook dat heb je bij je in je leven. Gelukkig kunnen we als mensen wel groeien, kunnen we in God en Jezus nieuwe dingen ontdekken, net zoals mensen soms ook heel erg mee- of tegen kunnen vallen. Maar die eerste indruk - die doet veel. </w:t>
      </w:r>
    </w:p>
    <w:p w:rsidR="00D71AEE" w:rsidRDefault="00D71AEE" w:rsidP="0021214B">
      <w:pPr>
        <w:jc w:val="both"/>
      </w:pPr>
      <w:r>
        <w:tab/>
        <w:t>En daarom hebben de evangelisten, die het verhaal van Jezus wilden vertellen, ook heel goed nagedacht over hoe ze zouden beginnen. Welke eerste indruk geven ze mee</w:t>
      </w:r>
      <w:r w:rsidR="00AE0333">
        <w:t>?</w:t>
      </w:r>
      <w:r>
        <w:t xml:space="preserve"> Markus gaat daarin een eigen weg. Hij heeft geen Kerstverhaal. Hij begint, als Jezus volwassen is, dan laat hij Hem naar voren treden. </w:t>
      </w:r>
    </w:p>
    <w:p w:rsidR="00D71AEE" w:rsidRDefault="00D71AEE" w:rsidP="0021214B">
      <w:pPr>
        <w:jc w:val="both"/>
      </w:pPr>
      <w:r>
        <w:tab/>
        <w:t xml:space="preserve">En waar treffen we Jezus dan aan? Bij Johannes de Doper </w:t>
      </w:r>
      <w:r>
        <w:rPr>
          <w:b/>
        </w:rPr>
        <w:t>(dia 2)</w:t>
      </w:r>
      <w:r>
        <w:t>. Dat is heel opmerkelijk. Want wat voor mensen kwamen daar? Johannes had een hele krachtige boodschap. Hij was een echte opwekkingsprediker. Hij nam geen blad voor de mond, maar onthulde de zon</w:t>
      </w:r>
      <w:r w:rsidR="00AE0333">
        <w:t>d</w:t>
      </w:r>
      <w:r>
        <w:t xml:space="preserve">en van de mensen. Hij zei niet: Wees blij, want God is goed. Nee, hij waarschuwde de mensen: jullie moeten je bekeren, want jullie zitten met je leven op een verkeerd spoor! Jullie hebben vergeving nodig, veel vergeving, wil het goed komen tussen God en jou. En het heeft haast, want er staan grote dingen te gebeuren. Zo preekte Johannes, en </w:t>
      </w:r>
      <w:r w:rsidR="00A065E7">
        <w:t>er waren heel wat mensen onder de indruk. Ze voelden, dat Johannes gelijk had. Ze keken naar hun leven, en ze wisten: daar zit heel veel niet goed. De een leefde veel te makkelijk, de ander met ve</w:t>
      </w:r>
      <w:r w:rsidR="00AE0333">
        <w:t>e</w:t>
      </w:r>
      <w:r w:rsidR="00A065E7">
        <w:t xml:space="preserve">l te veel compromissen. En als het waar was, dat Gods grote dag aanstaande was - ze waren niet zeker, lang niet zeker dat ze daar klaar voor waren. </w:t>
      </w:r>
    </w:p>
    <w:p w:rsidR="00A065E7" w:rsidRDefault="00A065E7" w:rsidP="0021214B">
      <w:pPr>
        <w:jc w:val="both"/>
      </w:pPr>
      <w:r>
        <w:tab/>
        <w:t xml:space="preserve">Daar bij Johannes, daar kwamen mensen die zich zondig wisten, die wisten van hun falen voor God. Daarom lieten ze zich dopen, en bij die doop spraken ze het uit: ze beleden hun zonden. En daar treffen we Jezus bij Markus voor het eerst. Tussen de zondige mensen. Tussen de mensen die moeten erkennen: er zit van alles fout in mijn leven. En net zoals die mensen het water van de Jordaan instapten om ondergedompeld te worden, als teken dat ze opnieuw wilden beginnen, dat ze schoon wilden worden van dingen uit hun verleden, zo zien we het Jezus ook doen. Dat is de eerste indruk: Jezus tussen de mensen die om vergeving vragen. </w:t>
      </w:r>
    </w:p>
    <w:p w:rsidR="00A065E7" w:rsidRDefault="00A065E7" w:rsidP="0021214B">
      <w:pPr>
        <w:jc w:val="both"/>
      </w:pPr>
      <w:r>
        <w:tab/>
        <w:t xml:space="preserve">Hoort Jezus daar thuis? Daar kun je een heleboel vragen bij stellen. </w:t>
      </w:r>
      <w:r w:rsidR="009A68B6">
        <w:t xml:space="preserve">Latere gelovigen hebben verwonderd gezegd: Hij was toch zonder zonde? En zelfs Johannes - dat vertelt Mattheüs - vond het vreemd. Maar het zet de toon voor heel het evangelie. Jezus tussen de zondaars - dat was de ergernis van de Schriftgeleerden: Jezus zocht randfiguren op. En zijn discipelen waren niet altijd zo wetsgetrouw. Die eerste indruk, Markus wil dat die ons bijblijft. We treffen Jezus aan waar gefaald wordt, waar het tekort wordt beleefd, waar mensen klein en kwetsbaar zijn. </w:t>
      </w:r>
    </w:p>
    <w:p w:rsidR="009A68B6" w:rsidRDefault="009A68B6" w:rsidP="0021214B">
      <w:pPr>
        <w:jc w:val="both"/>
      </w:pPr>
      <w:r>
        <w:tab/>
        <w:t xml:space="preserve">En daar trof God Hem ook aan </w:t>
      </w:r>
      <w:r>
        <w:rPr>
          <w:b/>
        </w:rPr>
        <w:t>(dia 3)</w:t>
      </w:r>
      <w:r>
        <w:t xml:space="preserve">. Want toen Jezus uit het water weer opkwam, waar Hij met de mensen in was gegaan, toen hoorde Hij een stem uit de hemel. Het is niet zeker, of veel anderen die stem hebben gehoord. Maar wij mogen het in elk geval weten, want Markus </w:t>
      </w:r>
      <w:r>
        <w:lastRenderedPageBreak/>
        <w:t xml:space="preserve">vertelt het ons. Daar bij de Jordaan, daar hoorde Jezus een stem uit de hemel. En God zei: Jij bent mijn Zoon, in jou </w:t>
      </w:r>
      <w:r w:rsidR="00AE0333">
        <w:t>vind</w:t>
      </w:r>
      <w:r>
        <w:t xml:space="preserve"> Ik vreugde. De ergernis van de wetsgetrouwen - God kent die niet. Hij is blij, dat Hij Jezus hier aantreft. Daar heeft God plezier in. Het doet Hem goed. Want dit is zijn wil, dat zijn Zoon bij de zondige mensen zou zijn, niet bij de vooraanstaanden, niet bij de zelfverzekerden, maar bij de mensen die weet hebben van hun schuld en hun tekort. </w:t>
      </w:r>
      <w:r w:rsidR="007374FE">
        <w:t xml:space="preserve">Bij de mensen die zich niet verharden, maar verlangen naar een nieuw leven. En daarom daalde uit de hemel een geschenk op Jezus neer: de Heilige Geest, in de gestalte van een duif. Want nu Jezus zijn opdracht op aarde gaat vervullen, om bij de mensen te zijn waar het donker is, kan Hij de kracht van de Geest wel gebruiken. Het is als een hemelse zegen op heel het werk van Jezus als Gods Zoon. De Vader en de Heilige Geest staan achter Hem, zijn met Hem. </w:t>
      </w:r>
    </w:p>
    <w:p w:rsidR="007374FE" w:rsidRDefault="007374FE" w:rsidP="0021214B">
      <w:pPr>
        <w:jc w:val="both"/>
      </w:pPr>
      <w:r>
        <w:tab/>
        <w:t xml:space="preserve">Zo zet Markus de toon. Bij de doop van Jezus zie je het kruis al opdoemen. Want als je bij de mensen wil zijn tot in hun diepste donker, tot in de zonde van hun vervreemding van God, dan kom je op Golgotha terecht. </w:t>
      </w:r>
    </w:p>
    <w:p w:rsidR="007374FE" w:rsidRDefault="007374FE" w:rsidP="0021214B">
      <w:pPr>
        <w:jc w:val="both"/>
      </w:pPr>
      <w:r>
        <w:tab/>
        <w:t xml:space="preserve">En dat heeft ons ook heel veel te zeggen, gemeente </w:t>
      </w:r>
      <w:r>
        <w:rPr>
          <w:b/>
        </w:rPr>
        <w:t>(dia 4)</w:t>
      </w:r>
      <w:r>
        <w:t>. Ik weet niet wat voor beeld van Jezus u meedraagt, waar u denkt dat Hij het dichtst bij u is. Hebt u geleerd: om bij Jezus in de buurt te komen, moet ik heel goed mijn best doen, heel vroom leven? Er is niets mis mee, als u dat probeert. Maar als u eerlijk bent, dan weet u dat u dat niet altijd redt. Waar mensen weten, dat ze bekering en vergeving nodig hebben, daar is Jezus in de buurt. Het Avondmaal, waar we horen dat Jezus zichzelf aan ons geeft, zijn lichaam, zijn bloed</w:t>
      </w:r>
      <w:r w:rsidR="00AE0333">
        <w:t xml:space="preserve"> - en waar we het ons mogen toe-eigenen, we tegen onszelf mogen zeggen: Jezus is nu vlakbij - daar horen we van verzoening van al onze zonden. Die woorden zouden bij de Jordaan niet hebben misstaan. Daar verlangden de dopelingen van Johannes naar. Daarom is Jezus bij hen, want Hij is de Verlosser. En daarom is Hij vanmorgen ook hier, voor wie verlossing en vergeving nodig heeft. Hij komt tussen ons in staan, en deelt in ons tekort. </w:t>
      </w:r>
    </w:p>
    <w:p w:rsidR="00AE0333" w:rsidRDefault="00AE0333" w:rsidP="0021214B">
      <w:pPr>
        <w:jc w:val="both"/>
      </w:pPr>
      <w:r>
        <w:tab/>
        <w:t>En gemeente, ik hoop, dat als u aan Jezus denkt, en ook aan God, die híer plezier in heeft - dan hoop ik dat u Hem ziet als Iemand die bij je is, juist waar het niet altijd goed gaat. Want dat is het evangelie: wij konden niet meer bij God komen. En nu komt God bij ons. En Hij neemt ons leven op zich. En daar vindt God vreugde in</w:t>
      </w:r>
      <w:r w:rsidR="002F151E">
        <w:t>.</w:t>
      </w:r>
      <w:bookmarkStart w:id="0" w:name="_GoBack"/>
      <w:bookmarkEnd w:id="0"/>
    </w:p>
    <w:p w:rsidR="00AE0333" w:rsidRDefault="00AE0333" w:rsidP="0021214B">
      <w:pPr>
        <w:jc w:val="both"/>
      </w:pPr>
    </w:p>
    <w:p w:rsidR="00AE0333" w:rsidRPr="007374FE" w:rsidRDefault="00AE0333" w:rsidP="0021214B">
      <w:pPr>
        <w:jc w:val="both"/>
      </w:pPr>
      <w:r>
        <w:tab/>
      </w:r>
      <w:r>
        <w:tab/>
      </w:r>
      <w:r>
        <w:tab/>
      </w:r>
      <w:r>
        <w:tab/>
      </w:r>
      <w:r>
        <w:tab/>
      </w:r>
      <w:r>
        <w:tab/>
      </w:r>
      <w:r>
        <w:tab/>
        <w:t xml:space="preserve">Amen. </w:t>
      </w:r>
    </w:p>
    <w:sectPr w:rsidR="00AE0333" w:rsidRPr="007374F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4B"/>
    <w:rsid w:val="00163939"/>
    <w:rsid w:val="0021214B"/>
    <w:rsid w:val="002F151E"/>
    <w:rsid w:val="007374FE"/>
    <w:rsid w:val="008267DC"/>
    <w:rsid w:val="009A68B6"/>
    <w:rsid w:val="00A065E7"/>
    <w:rsid w:val="00AE0333"/>
    <w:rsid w:val="00D664FC"/>
    <w:rsid w:val="00D71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9421DBB-1BB0-CE4B-A639-B9B2F66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1018</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2019-01-12T16:41:00Z</dcterms:created>
  <dcterms:modified xsi:type="dcterms:W3CDTF">2019-01-12T17:45:00Z</dcterms:modified>
</cp:coreProperties>
</file>