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C6528">
      <w:r>
        <w:rPr>
          <w:b/>
        </w:rPr>
        <w:t>Overdenking over Hosea 6:3 gehouden bij het Avondmaal op 11 november 2018</w:t>
      </w:r>
    </w:p>
    <w:p w:rsidR="009C6528" w:rsidRDefault="009C6528">
      <w:r>
        <w:tab/>
      </w:r>
      <w:r>
        <w:tab/>
      </w:r>
      <w:r>
        <w:tab/>
      </w:r>
      <w:r>
        <w:tab/>
      </w:r>
      <w:r>
        <w:tab/>
      </w:r>
      <w:r>
        <w:tab/>
      </w:r>
      <w:r>
        <w:tab/>
        <w:t>(</w:t>
      </w:r>
      <w:proofErr w:type="gramStart"/>
      <w:r>
        <w:t>lezing</w:t>
      </w:r>
      <w:proofErr w:type="gramEnd"/>
      <w:r>
        <w:t>: Hosea 6:1-3)</w:t>
      </w:r>
    </w:p>
    <w:p w:rsidR="009C6528" w:rsidRDefault="009C6528"/>
    <w:p w:rsidR="009C6528" w:rsidRDefault="009C6528">
      <w:r>
        <w:t xml:space="preserve">Gemeente van Christus, </w:t>
      </w:r>
    </w:p>
    <w:p w:rsidR="009C6528" w:rsidRDefault="009C6528"/>
    <w:p w:rsidR="009C6528" w:rsidRDefault="009C6528" w:rsidP="009C6528">
      <w:pPr>
        <w:jc w:val="both"/>
      </w:pPr>
      <w:r>
        <w:t xml:space="preserve">Bent u bevriend met uw wekker </w:t>
      </w:r>
      <w:r>
        <w:rPr>
          <w:b/>
        </w:rPr>
        <w:t>(dia 1)</w:t>
      </w:r>
      <w:r>
        <w:t>? Ik weet: er zijn mensen die nooit een wekker nodig hebben, want die zijn altijd vroeg wakker. Zo gauw het dag wordt, ja, soms zelfs nog eerder staan ze monter naast hun bed. Maar zo is het niet bij iedereen. Er zijn er ook, als ze op tijd eruit moeten, die er wijs aan doen hun wekker in te stellen. En als je dat goed doet, dan brengt hij je in de morgen een boodschap - of dat altijd een blijde boodschap is laat ik maar in het midden -: de tijd van slapen is verstreken. Een nieuw dag begint, de dageraad is gekomen of komt eraan</w:t>
      </w:r>
      <w:r w:rsidR="008B42E0">
        <w:t>, je moet eruit!</w:t>
      </w:r>
    </w:p>
    <w:p w:rsidR="009C6528" w:rsidRDefault="009C6528" w:rsidP="009C6528">
      <w:pPr>
        <w:jc w:val="both"/>
      </w:pPr>
      <w:r>
        <w:tab/>
        <w:t xml:space="preserve">Een wekker vertelt ons het nieuws van de onverbiddelijk doorgaande tijd. Want er is geen mens, die het daglicht kan tegenhouden. Ja, je kunt dikke gordijnen </w:t>
      </w:r>
      <w:r w:rsidR="008B42E0">
        <w:t xml:space="preserve">aanbrengen, je kunt van die ouderwetse blinden voor je ramen sluiten. Maar daarmee stop je de dag niet; je zorgt er alleen voor, dat je de dag niet ziet. Maar op het ritme van de tijd hebben we geen enkele invloed. Het staat vast: als je 's avonds naar bed gaat, is het over een aantal uren weer licht. </w:t>
      </w:r>
    </w:p>
    <w:p w:rsidR="008B42E0" w:rsidRDefault="008B42E0" w:rsidP="009C6528">
      <w:pPr>
        <w:jc w:val="both"/>
      </w:pPr>
      <w:r>
        <w:tab/>
        <w:t xml:space="preserve">Daar zit trouwens ook iets moois in. Het betekent: de nacht zal niet altijd duren. En als de nacht een symbool is van het donkere in het leven, dan is de natuur een troost: het </w:t>
      </w:r>
      <w:r w:rsidR="0005651A">
        <w:t xml:space="preserve">blijft niet altijd zo, het </w:t>
      </w:r>
      <w:r>
        <w:t xml:space="preserve">wordt anders. Onherroepelijk komt het licht terug. </w:t>
      </w:r>
    </w:p>
    <w:p w:rsidR="008B42E0" w:rsidRDefault="008B42E0" w:rsidP="009C6528">
      <w:pPr>
        <w:jc w:val="both"/>
      </w:pPr>
      <w:r>
        <w:tab/>
        <w:t xml:space="preserve">En daar haalt de profeet Hosea ook moed uit. Eerder heeft hij verzucht: mijn volk gaat te gronde omdat ze geen kennis hebben - ze zijn niet meer vertrouwd, ze hebben geen levende band meer met hun God. </w:t>
      </w:r>
      <w:r w:rsidR="000D0509">
        <w:t xml:space="preserve">Maar in onze tekst denkt hij aan de dageraad, en hij weet: </w:t>
      </w:r>
      <w:r w:rsidR="000D0509">
        <w:rPr>
          <w:b/>
        </w:rPr>
        <w:t>(dia 2)</w:t>
      </w:r>
      <w:r w:rsidR="000D0509">
        <w:t xml:space="preserve"> even zeker als de dageraad zal Hij komen. Want zo is God: Hij zoekt de mensen, Hij wil hen niet kwijt, Hij wil weer in hun leven komen. </w:t>
      </w:r>
    </w:p>
    <w:p w:rsidR="000D0509" w:rsidRDefault="000D0509" w:rsidP="009C6528">
      <w:pPr>
        <w:jc w:val="both"/>
      </w:pPr>
      <w:r>
        <w:tab/>
        <w:t xml:space="preserve">Dat wil Hij ook bij ons, gemeente. Ik weet niet hoe het zit met uw geestelijk klok, of u op dit moment heel dichtbij God leeft, of dat het donkerder in en om u is. Ook het geloof kent soms zijn ritme, soms staat je er heel sterk in, dan is het allemaal licht, maar soms valt de schemering over ons leven met de Heer, en soms kan het nacht zijn. Dat was het ook in Israël in Hosea 's tijd. </w:t>
      </w:r>
    </w:p>
    <w:p w:rsidR="000D0509" w:rsidRDefault="000D0509" w:rsidP="009C6528">
      <w:pPr>
        <w:jc w:val="both"/>
      </w:pPr>
      <w:r>
        <w:tab/>
        <w:t xml:space="preserve">Maar vanmorgen mag ik als een wekker zijn, ik mag met Hosea zeggen: God komt! Hij komt vandaag. Want dat gebeurt, als we Avondmaal vieren. Dan komt God bij u. Jezus heeft gezegd: doe het tot mijn gedachtenis - doe het, en je zult aan Mij denken. </w:t>
      </w:r>
      <w:r w:rsidR="00A54B55">
        <w:t>Aan mijn liefde, aan mijn offer, aan het leven dat Ik geef.</w:t>
      </w:r>
    </w:p>
    <w:p w:rsidR="00A54B55" w:rsidRDefault="00A54B55" w:rsidP="009C6528">
      <w:pPr>
        <w:jc w:val="both"/>
      </w:pPr>
      <w:r>
        <w:tab/>
        <w:t xml:space="preserve">Het is hier vanmorgen, zo zeker als de dageraad. En het is hier zo heilzaam, zo genezend als de regen </w:t>
      </w:r>
      <w:r>
        <w:rPr>
          <w:b/>
        </w:rPr>
        <w:t>(dia 3)</w:t>
      </w:r>
      <w:r>
        <w:t xml:space="preserve">. Want dat is tweede, wat Hosea weet. Hoelang het ook droog is - het gaat op een dag weer regenen. En hoe belangrijk dat is, dat beleefde het Midden-Oosten nog veel intenser dan wij. Wij zijn aan de regen gewend. Wij kunnen zelfs over de regen klagen. Maar daar was de regen een bron van zegen. Dan begon het land direct te groenen, dan leefde de natuur op, dan werden de akkers welvarend en rijk. </w:t>
      </w:r>
    </w:p>
    <w:p w:rsidR="00A54B55" w:rsidRDefault="00A54B55" w:rsidP="009C6528">
      <w:pPr>
        <w:jc w:val="both"/>
      </w:pPr>
      <w:r>
        <w:tab/>
        <w:t xml:space="preserve">En ook dat kunnen we in ons geloofsleven herkennen. Daar zijn soms tijden van droogte. Zo was het in Israël: ze leefden onder het oordeel van God. God hield zijn zegen terug, omdat het volk zijn trouw terughield, leefde buiten God om. Maar nu mag Hosea de regen aankondigen, God komt, en Hij brengt genezing mee, nieuw leven, een bloeiend geloof. </w:t>
      </w:r>
    </w:p>
    <w:p w:rsidR="00A54B55" w:rsidRDefault="00A54B55" w:rsidP="009C6528">
      <w:pPr>
        <w:jc w:val="both"/>
      </w:pPr>
      <w:r>
        <w:tab/>
        <w:t xml:space="preserve">En ook dat zit in het Avondmaal, gemeente. Wijn verzacht verdriet. Brood verzacht de honger. </w:t>
      </w:r>
      <w:r w:rsidR="0005651A">
        <w:t>Zo komt Christus naar ons toe, helend en reddend. En Hij laat het binnenkomen in ons leven, zoals de regen doordringt in de harde, dorre aarde. Uw geloof mag opleven!</w:t>
      </w:r>
    </w:p>
    <w:p w:rsidR="0005651A" w:rsidRDefault="0005651A" w:rsidP="009C6528">
      <w:pPr>
        <w:jc w:val="both"/>
      </w:pPr>
      <w:r>
        <w:tab/>
        <w:t xml:space="preserve">Ja, zal dat vandaag de werkelijkheid zijn? Soms wordt het Avondmaal gevierd, en mensen merken niets. Ze ervaren niet, dat God dan heel dichtbij hen is. Ze beleven niet, dat ze opleven door Gods liefde en genade die is als de regen. Hoe kan dat dan? </w:t>
      </w:r>
    </w:p>
    <w:p w:rsidR="0005651A" w:rsidRDefault="0005651A" w:rsidP="009C6528">
      <w:pPr>
        <w:jc w:val="both"/>
      </w:pPr>
      <w:r>
        <w:lastRenderedPageBreak/>
        <w:tab/>
        <w:t xml:space="preserve">Wel, gemeente - het is net als met opstaan. Je kunt de boodschap van de wekker aan je voorbij laten gaan. Je kunt dikke gordijnen voor de ramen sluiten, je kunt de blinden sluiten. </w:t>
      </w:r>
      <w:r w:rsidR="009D6884">
        <w:t xml:space="preserve">Dan is de nieuwe dag er wel, maar jij ziet het niet. Je blijft in de sfeer van de nacht. </w:t>
      </w:r>
    </w:p>
    <w:p w:rsidR="009D6884" w:rsidRDefault="009D6884" w:rsidP="009C6528">
      <w:pPr>
        <w:jc w:val="both"/>
      </w:pPr>
      <w:r>
        <w:tab/>
        <w:t xml:space="preserve">Waarom kan Hosea hier zo zeker spreken? Hij heeft gehoord, hoe het volk weer naar God vraagt </w:t>
      </w:r>
      <w:r>
        <w:rPr>
          <w:b/>
        </w:rPr>
        <w:t>(dia 4)</w:t>
      </w:r>
      <w:r>
        <w:t xml:space="preserve">. Laten we teruggaan naar de Here! Wij willen de Here kennen, ernaar jagen Hem te kennen. We verlangen naar het licht, we verlangen naar zijn levende aanwezigheid, dat het leeft in ons hart en dat het waar is in ons voelen, dat het ons weer pakt en dat we eruit leven. Voor hen heeft Hosea groot nieuws. God komt! Hij laat jullie niet alleen, nu jullie weer naar Hem vragen. Hij heeft zich wel een tijd teruggetrokken, toen je van Hem niet veel wilde weten. Toen je druk was met je eigen dingen, met je afgoden, met je opgaan in jezelf - toen heb je niet veel van God gemerkt - en zo gaat het nog. </w:t>
      </w:r>
    </w:p>
    <w:p w:rsidR="009D6884" w:rsidRDefault="009D6884" w:rsidP="009C6528">
      <w:pPr>
        <w:jc w:val="both"/>
      </w:pPr>
      <w:r>
        <w:tab/>
        <w:t xml:space="preserve">Maar als we verlangen naar God, als we naar Hem vragen: Hij komt! En dan wordt het Avondmaal ook best bijzonder. Hier is Hij! In het gebroken lichaam van Jezus: genezing voor jou. In het bloed door Hem vergoten: vreugde, redding voor jou. </w:t>
      </w:r>
    </w:p>
    <w:p w:rsidR="009D6884" w:rsidRDefault="009D6884" w:rsidP="009C6528">
      <w:pPr>
        <w:jc w:val="both"/>
      </w:pPr>
      <w:r>
        <w:tab/>
        <w:t xml:space="preserve">Het enige wat nodig is: de gordijnen open. Het licht van de dag is er - maar wil jij het zien? </w:t>
      </w:r>
      <w:r w:rsidR="00F07AC3">
        <w:t xml:space="preserve">Verlang je naar God? Of draai je je om in je leven zonder God, kruip je weg onder de dekens? Dan zul je niet merken, wat niet te stoppen is: Gods licht schijnt. En het belooft een nieuwe dag. Het belooft een ander, stralend leven. </w:t>
      </w:r>
    </w:p>
    <w:p w:rsidR="00F07AC3" w:rsidRDefault="00F07AC3" w:rsidP="009C6528">
      <w:pPr>
        <w:jc w:val="both"/>
      </w:pPr>
      <w:r>
        <w:tab/>
        <w:t xml:space="preserve">Gemeente, ik hoop dat de wekker, ik hoop dat het nieuws dat God ook bij jou wil komen, je vriend is. En dat je dadelijk geniet van hoe Hij bij ons is. </w:t>
      </w:r>
    </w:p>
    <w:p w:rsidR="00F07AC3" w:rsidRDefault="00F07AC3" w:rsidP="009C6528">
      <w:pPr>
        <w:jc w:val="both"/>
      </w:pPr>
    </w:p>
    <w:p w:rsidR="00F07AC3" w:rsidRPr="000D0509" w:rsidRDefault="00F07AC3" w:rsidP="009C6528">
      <w:pPr>
        <w:jc w:val="both"/>
      </w:pPr>
      <w:r>
        <w:tab/>
      </w:r>
      <w:r>
        <w:tab/>
      </w:r>
      <w:r>
        <w:tab/>
      </w:r>
      <w:r>
        <w:tab/>
      </w:r>
      <w:r>
        <w:tab/>
      </w:r>
      <w:r>
        <w:tab/>
      </w:r>
      <w:r>
        <w:tab/>
        <w:t xml:space="preserve">Amen. </w:t>
      </w:r>
      <w:bookmarkStart w:id="0" w:name="_GoBack"/>
      <w:bookmarkEnd w:id="0"/>
    </w:p>
    <w:sectPr w:rsidR="00F07AC3" w:rsidRPr="000D0509"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28"/>
    <w:rsid w:val="0005651A"/>
    <w:rsid w:val="000D0509"/>
    <w:rsid w:val="00163939"/>
    <w:rsid w:val="008267DC"/>
    <w:rsid w:val="008B42E0"/>
    <w:rsid w:val="009C6528"/>
    <w:rsid w:val="009D6884"/>
    <w:rsid w:val="00A54B55"/>
    <w:rsid w:val="00D664FC"/>
    <w:rsid w:val="00F07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7A8B3405-F0CD-A14D-A7F5-480EBB44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864</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2018-11-10T16:24:00Z</dcterms:created>
  <dcterms:modified xsi:type="dcterms:W3CDTF">2018-11-10T17:32:00Z</dcterms:modified>
</cp:coreProperties>
</file>