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60D" w:rsidRDefault="00C52E46">
      <w:r>
        <w:rPr>
          <w:b/>
        </w:rPr>
        <w:t>Preek over Hosea 1:1-9 gehouden op zondag 16 september 2018</w:t>
      </w:r>
    </w:p>
    <w:p w:rsidR="00C52E46" w:rsidRDefault="00C52E46"/>
    <w:p w:rsidR="00C52E46" w:rsidRDefault="00C52E46">
      <w:r>
        <w:t xml:space="preserve">Gemeente van Christus, </w:t>
      </w:r>
    </w:p>
    <w:p w:rsidR="00C52E46" w:rsidRDefault="00C52E46"/>
    <w:p w:rsidR="00C52E46" w:rsidRDefault="00C52E46" w:rsidP="00C52E46">
      <w:pPr>
        <w:jc w:val="both"/>
      </w:pPr>
      <w:r>
        <w:t xml:space="preserve">1. Stel u voor, u hebt een zoon, hij is begin twintig. En op een dag komt hij thuis en hij zegt: Ik heb groot nieuws! </w:t>
      </w:r>
      <w:r w:rsidR="00B33991">
        <w:rPr>
          <w:b/>
        </w:rPr>
        <w:t xml:space="preserve">(dia 2) </w:t>
      </w:r>
      <w:r>
        <w:t>Ik heb trouwplannen! Je bent wat verbluft, want je wist niet eens dat hij al een vriendin had. Maar hij begint enthousiast te vertellen, over hoe geweldig het klikt, en dat hij zo dol op haar is</w:t>
      </w:r>
      <w:r w:rsidR="004972ED">
        <w:t xml:space="preserve">, en ze heeft zelfs betaald werk, dus een huisje kopen, dat moet </w:t>
      </w:r>
      <w:r w:rsidR="00B33991">
        <w:t>kunnen en ze voelen dat ze er allebei aan</w:t>
      </w:r>
      <w:r w:rsidR="004972ED">
        <w:t xml:space="preserve"> toe zijn</w:t>
      </w:r>
      <w:r w:rsidR="00B33991">
        <w:t>, ze denken aan</w:t>
      </w:r>
      <w:r w:rsidR="004972ED">
        <w:t xml:space="preserve"> het voorjaar. </w:t>
      </w:r>
      <w:r w:rsidR="00B33991">
        <w:t>Je bent even stil, want dit gaat wel snel, en ik denk dat dan je volgende vraag is</w:t>
      </w:r>
      <w:r w:rsidR="004972ED">
        <w:t xml:space="preserve">: kennen wij haar? Nee, ze komt uit Leeuwarden, daar hebben ze elkaar in een kroeg getroffen. Maar het voelde direct goed, en dat heeft zij ook, ze zijn voor elkaar geschapen. En wat doet ze dan? vraag je. Je merkt dat je zoon wat aarzelt. Hij zegt: ze werkt veel met mensen, ze is heel sociaal. Maar je vraagt door: Maar wat doet ze precies? En dan krijg je te horen: ze werkt op de Weaze. Daar zit ze achter de ramen. Maar het is een hele lieve meid.  </w:t>
      </w:r>
    </w:p>
    <w:p w:rsidR="00B33991" w:rsidRDefault="00B33991" w:rsidP="00C52E46">
      <w:pPr>
        <w:jc w:val="both"/>
      </w:pPr>
      <w:r>
        <w:tab/>
        <w:t xml:space="preserve">Ik denk, dat je dan wel even moet slikken. Je weet als goede christen, dat je geen mens mag veroordelen. Maar ik kan me voorstellen, dat je die nacht heel onrustig slaapt. Je bent bezig met je kind: waar begint hij aan? En misschien ben je zelfs wel boos: wat haalt hij zich in zijn hoofd? En je denkt: hoe vertel ik dit in de familie en aan de buren? </w:t>
      </w:r>
    </w:p>
    <w:p w:rsidR="00B33991" w:rsidRDefault="00B33991" w:rsidP="00C52E46">
      <w:pPr>
        <w:jc w:val="both"/>
      </w:pPr>
      <w:r>
        <w:tab/>
        <w:t xml:space="preserve">Ik weet niet, of het zo ook gegaan is bij Hosea. We weten niet of zijn ouders nog leefden, we weten weinig of niets over zijn familie. Maar dat het een schandaal werd </w:t>
      </w:r>
      <w:r>
        <w:rPr>
          <w:b/>
        </w:rPr>
        <w:t>(dia 3)</w:t>
      </w:r>
      <w:r>
        <w:t xml:space="preserve"> toen de mensen hoorden van zijn trouwplannen, dat staat wel vast. Wa</w:t>
      </w:r>
      <w:r w:rsidR="003312C4">
        <w:t xml:space="preserve">nt Gomer, de dochter van Diblaïm, die was niet onbekend. Die had een naam, en een slechte. Of ze ook achter de ramen zat en geld verdiende met het gerieven van mannen weten we niet zeker. Maar ze stond bekend als overspelig, als los en vrij in de omgang met het andere geslacht. Een fatsoenlijke jongen, die zou niet gauw iets beginnen met Gomer. En Hosea, was dat niet die jongen die zo vaak over God praatte? Het is vast als een lopend vuurtje rondgegaan. </w:t>
      </w:r>
    </w:p>
    <w:p w:rsidR="003312C4" w:rsidRDefault="003312C4" w:rsidP="00C52E46">
      <w:pPr>
        <w:jc w:val="both"/>
      </w:pPr>
      <w:r>
        <w:tab/>
        <w:t xml:space="preserve">En daarmee was het nog niet over. Hosea werd een regelmatig terugkerend onderwerp in de roddelpers. Want Gomer was overspelig en bleef overspelig. En er kwamen kinderen, maar van wie waren die? Hosea moest ervoor zorgen, maar waren ze wel van hem? Als je de namen hoort van de tweede en de derde, die zijn op zijn minst merkwaardig. Lo Ruchama, dat is zoiets als: geen ouderliefde. En Lo Ammi, dat is: niet van mijn volk. Reken maar dat </w:t>
      </w:r>
      <w:r w:rsidR="00C54673">
        <w:t>het een doorgaand schandaal is geweest, en al helemaal niet passend bij een profeet van God!</w:t>
      </w:r>
    </w:p>
    <w:p w:rsidR="00C54673" w:rsidRDefault="00C54673" w:rsidP="00C52E46">
      <w:pPr>
        <w:jc w:val="both"/>
      </w:pPr>
    </w:p>
    <w:p w:rsidR="00C54673" w:rsidRDefault="00C54673" w:rsidP="00C52E46">
      <w:pPr>
        <w:jc w:val="both"/>
      </w:pPr>
      <w:r>
        <w:t>2. Maar het wonderlijke is: het is geen misstap van een lichtzinnige jongeman, die ons vanmiddag verteld wordt. Hij doet het allemaal op uitdrukkelijk bevel van God. U kunt zich voorstellen, dat Bijbeluitleggers zich daar het hoofd over gebroken hebben. Ze hebben uitvluchten bedacht: je moet het symbolisch zien, niet letterlijk. Of: Hosea heeft in een domme daad uit zijn jonge jaren láter de hand van God gezien. Of: het is niet echt gebeurd, maar een visioen, een soort droom geweest</w:t>
      </w:r>
      <w:r w:rsidR="009D14C1">
        <w:t xml:space="preserve">, later door Hosea aan het volk verteld. </w:t>
      </w:r>
    </w:p>
    <w:p w:rsidR="009D14C1" w:rsidRDefault="009D14C1" w:rsidP="00C52E46">
      <w:pPr>
        <w:jc w:val="both"/>
      </w:pPr>
      <w:r>
        <w:tab/>
        <w:t xml:space="preserve">Maar zo staat het er niet. Het schandaal van Hosea, dat is hier een profetie </w:t>
      </w:r>
      <w:r>
        <w:rPr>
          <w:b/>
        </w:rPr>
        <w:t>(dia 4)</w:t>
      </w:r>
      <w:r>
        <w:t>. Het gebeurt vaker, dat profeten vreemde opdrachten krijgen. Als ik preek, komen er wel eens vergelijkingen in voor, verhaaltjes, herinneringen, waarvan ik dan zeg: dit lijkt op wat God ons vanmorgen of vanmiddag wil vertellen. Maar de profeten, die moesten soms dingen doen. Jesaja liep een hele tijd onfatsoenlijk gekleed door Jeruzalem. Ezechiël heeft eens een gat in de muur van zijn huis gehakt om daardoor verkleed als een balling met een pak op zijn schouders naar buiten te komen. Hij heeft eens meer dan een jaar een getekende en nagebouwde stad moeten belegeren</w:t>
      </w:r>
      <w:r w:rsidR="00FA2E5E">
        <w:t>, liggend op zijn zij</w:t>
      </w:r>
      <w:r>
        <w:t xml:space="preserve">. </w:t>
      </w:r>
    </w:p>
    <w:p w:rsidR="009D14C1" w:rsidRDefault="009D14C1" w:rsidP="00C52E46">
      <w:pPr>
        <w:jc w:val="both"/>
      </w:pPr>
      <w:r>
        <w:tab/>
        <w:t xml:space="preserve">En zo krijgt Hosea de opdracht om te trouwen met een vrouw die niet trouw is. Door het schandaal wil God tot Israël spreken. Profeet zijn, dat viel waarachtig niet mee. Profeten </w:t>
      </w:r>
      <w:r>
        <w:lastRenderedPageBreak/>
        <w:t xml:space="preserve">waren geen dominees met een goed traktement en een pastorie van de kerk, die waar ze maar komen van de mensen een kopje thee of koffie krijgen. Profeten </w:t>
      </w:r>
      <w:r w:rsidR="005D504D">
        <w:t xml:space="preserve">moesten in heel hun bestaan de boodschap van God laten zien. Ze moesten confronteren, tegen de stroom ingaan. Alles in hun leven, ja, zelfs hun gezinsleven - zo zien we bij Hosea - stond in dienst van wat God te zeggen had. </w:t>
      </w:r>
    </w:p>
    <w:p w:rsidR="007E48FD" w:rsidRDefault="007E48FD" w:rsidP="00C52E46">
      <w:pPr>
        <w:jc w:val="both"/>
      </w:pPr>
      <w:r>
        <w:tab/>
        <w:t xml:space="preserve">"Trouw een overspelige vrouw", zegt God, "want het land maakt zich schuldig aan overspel" </w:t>
      </w:r>
      <w:r>
        <w:rPr>
          <w:b/>
        </w:rPr>
        <w:t>(dia 5)</w:t>
      </w:r>
      <w:r>
        <w:t xml:space="preserve">. De mensen die hun hoofd schudden over Hosea en Gomer, die krijgen de bal direct teruggespeeld: maar hoe zit </w:t>
      </w:r>
      <w:r w:rsidR="00FA2E5E">
        <w:t xml:space="preserve">in ons land, en hoe zit </w:t>
      </w:r>
      <w:r>
        <w:t xml:space="preserve">het tussen jou en de Here? Jij </w:t>
      </w:r>
      <w:r w:rsidR="00482B4A">
        <w:t xml:space="preserve">roddelt over hen, geniet misschien van de sensatie, of je vindt het schandelijk, maar wat vind je dan van jezelf? Waar is in Israël de trouw aan God, de trouw aan zijn wet, de trouw aan zijn liefde? Waarom staan er beelden in het land, waarom buiten rijken armen uit, waarom wordt er de hand gelicht met alle tien geboden? Er wordt niet meer geluisterd naar de Here, maar men volgt andere wegen. </w:t>
      </w:r>
    </w:p>
    <w:p w:rsidR="00482B4A" w:rsidRDefault="00482B4A" w:rsidP="00C52E46">
      <w:pPr>
        <w:jc w:val="both"/>
      </w:pPr>
      <w:r>
        <w:tab/>
        <w:t xml:space="preserve">En luister naar de namen van Hosea 's kinderen: de oudste heet Jizreël. Dat klinkt als een kind dat van zijn vader de naam Auschwitz krijgt, of Srebrenica. Het is een naam die herinnert aan een schanddaad. Daar in Jizreël heeft een bloedbad plaatsgevonden. Het is er hard aan toegegaan toen generaal Jehu de macht greep. Dat mocht dan gebeurd zijn op Gods bevel - het koningshuis van Achab en Izebel had het ook bont gemaakt. Maar Jehu was wreed, zonder genade, bikkelhard doodde hij elke mogelijke concurrent. </w:t>
      </w:r>
      <w:r w:rsidR="00E81BCB">
        <w:t>En dat zonder het volk terug te brengen bij de Here. Jizreël - die naam klinkt onheilspellend. God is de schande niet vergeten!</w:t>
      </w:r>
    </w:p>
    <w:p w:rsidR="00E81BCB" w:rsidRDefault="00E81BCB" w:rsidP="00C52E46">
      <w:pPr>
        <w:jc w:val="both"/>
      </w:pPr>
      <w:r>
        <w:tab/>
        <w:t xml:space="preserve">Of neem de dochter: Lo Ruchama. Geen barmhartigheid, geen ontferming betekent dat. Het is geen leuke naam om als meisje te moeten dragen (want iedereen verstond dat!). En het klinkt onheilspellend als Hosea het uitlegt: Gods vergeving, die houdt op. Er komt een einde aan zijn geduld. De Here is barmhartig en genadig - dat zongen de oude Psalmen misschien. "Gelijk een vader liefdevol zijn armen slaat om zijn kind, omringt ons met erbarmen God onze Vader, want wij zijn van Hem". Maar hier loopt een meisje, en elke keer als je haar naam hoort, hoor je: geen ontferming. Haar naam onthult een donkere gedachte over God. </w:t>
      </w:r>
    </w:p>
    <w:p w:rsidR="00E81BCB" w:rsidRDefault="00E81BCB" w:rsidP="00C52E46">
      <w:pPr>
        <w:jc w:val="both"/>
      </w:pPr>
      <w:r>
        <w:tab/>
        <w:t xml:space="preserve">En als na een tijdje het derde kind komt, dan klinkt het nog harder: Lo Ammi - niet mijn volk. Zo staat het ervoor, moet Hosea via zijn kinderen vertellen. Wat de basis van Israël is, dat ze het volk van de Here zijn en dat Hij hun God is - het is niet langer waar. God zegt </w:t>
      </w:r>
      <w:r w:rsidR="00603117">
        <w:t xml:space="preserve">de relatie op. Het volk is niet trouw, het volk heeft God verlaten - hoe zou de relatie met God dan blijven bestaan? </w:t>
      </w:r>
    </w:p>
    <w:p w:rsidR="00603117" w:rsidRDefault="00603117" w:rsidP="00C52E46">
      <w:pPr>
        <w:jc w:val="both"/>
      </w:pPr>
      <w:r>
        <w:tab/>
        <w:t>Want de band tussen God en zijn volk is als een huwelijk. En een huwelijk heeft twee partners nodig. Een huwelijk kan niet gedurig van één kant komen. Gods verbondstrouw vraagt ook van de mensen, dat ze trouw zijn aan Hem. Vreemdgaan vernielt een relatie. Er zijn huwelijken, die op één keer vreemdgaan knappen - en dat is begrijpelijk. Maar waarom gaan wij dan wel vreemd tegenover God? Want gemeente, wat hier onthuld wordt over Israël, is niet zonder zeggingskracht voor ons vandaag. Wij leven net als het volk toen een redelijk welvarend leven. Maar bloeit in onze tijd ook het leven met God? Of zijn het andere stemmen, waarnaar we maar al te graag luisteren, afgodische stemmen, die het geld op het schild hijsen, die zelfzucht promoten, die het genot aanbidden? Wat bepaalt ons leven? Is het God alleen?</w:t>
      </w:r>
    </w:p>
    <w:p w:rsidR="00603117" w:rsidRDefault="00603117" w:rsidP="00C52E46">
      <w:pPr>
        <w:jc w:val="both"/>
      </w:pPr>
    </w:p>
    <w:p w:rsidR="00603117" w:rsidRDefault="00603117" w:rsidP="00C52E46">
      <w:pPr>
        <w:jc w:val="both"/>
      </w:pPr>
      <w:r>
        <w:t xml:space="preserve">3. </w:t>
      </w:r>
      <w:r w:rsidR="00FA2E5E">
        <w:t xml:space="preserve">Het schandaal van Hosea, het onthult het schandaal van Israël: hoe Gods liefde met voeten wordt getreden, hoe alles wat Hij gaf en geeft de mensen niet bij Hem houden kan. Dat moet Hosea laten zien. Maar zou het ook overgekomen zijn </w:t>
      </w:r>
      <w:r w:rsidR="00FA2E5E">
        <w:rPr>
          <w:b/>
        </w:rPr>
        <w:t>(dia 6)</w:t>
      </w:r>
      <w:r w:rsidR="00FA2E5E">
        <w:t xml:space="preserve">? </w:t>
      </w:r>
    </w:p>
    <w:p w:rsidR="00FA2E5E" w:rsidRDefault="00FA2E5E" w:rsidP="00C52E46">
      <w:pPr>
        <w:jc w:val="both"/>
      </w:pPr>
      <w:r>
        <w:tab/>
        <w:t xml:space="preserve">Mensen hebben vast gezegd: wat maak je je druk, we zijn tevreden, we hebben het goed, we doen ons werk en we verdienen ons brood - waarom die donkere dreigende woorden? Kom liever met een positief, opwekkend verhaal. En er zijn vast mensen geweest, die hebben gezegd: zul jij ons de les lezen? Begin maar thuis, houd Gomer maar in het gareel, preek maar tegen je kinderen - daar heb je werk genoeg aan. Het valt niet mee om een profeet te zijn. </w:t>
      </w:r>
    </w:p>
    <w:p w:rsidR="00FA2E5E" w:rsidRDefault="00FA2E5E" w:rsidP="00C52E46">
      <w:pPr>
        <w:jc w:val="both"/>
      </w:pPr>
      <w:r>
        <w:lastRenderedPageBreak/>
        <w:tab/>
        <w:t xml:space="preserve">Maar </w:t>
      </w:r>
      <w:r w:rsidR="00C861FB">
        <w:t xml:space="preserve">misschien zijn er geweest, die door het schandaal heen konden kijken. Die iets beleefden zoals David vroeger, die een schandalig verhaal te horen kreeg over een rijke man die het ene schaapje van zijn buurman stal om het te slachten, maar opeens merkt wat de profeet echt zei: Jij bent die man! Jullie, Israël, zijn die overspelige vrouw. Jullie, halve christenen, zijn het die vreemdgaan. En als je blijft vreemdgaan, dan loopt dat onherroepelijk op een scheiding uit. </w:t>
      </w:r>
    </w:p>
    <w:p w:rsidR="00C861FB" w:rsidRDefault="00C861FB" w:rsidP="00C52E46">
      <w:pPr>
        <w:jc w:val="both"/>
      </w:pPr>
      <w:r>
        <w:tab/>
        <w:t xml:space="preserve">Misschien zijn er geweest, die dat hebben gehoord, in die bizarre familiegeschiedenis van Hosea, en in de wonderlijke namen van zijn kinderen. Want wie dat hoort, die ontdekt hoe er in dit schandaal genade zit, wonderlijke liefde van God </w:t>
      </w:r>
      <w:r>
        <w:rPr>
          <w:b/>
        </w:rPr>
        <w:t>(dia 7)</w:t>
      </w:r>
      <w:r>
        <w:t>.</w:t>
      </w:r>
    </w:p>
    <w:p w:rsidR="00C861FB" w:rsidRDefault="00C861FB" w:rsidP="00C52E46">
      <w:pPr>
        <w:jc w:val="both"/>
      </w:pPr>
      <w:r>
        <w:tab/>
      </w:r>
      <w:r w:rsidR="00EC2631">
        <w:t xml:space="preserve">Want wat we bij Hosea zien, én bij zijn kinderen, dat is dat zij schande dragen, omwille van de mensen. Hosea gaat over de tong, is het middelpunt van praatjes, omdat hij zo heel dicht komt bij het schandelijke leven van Israël. Hij draagt, hij onthult, hij verkondigt wat er bij hen mis is. Hij toont wat ontrouw uitricht - om het volk de ogen te openen. </w:t>
      </w:r>
    </w:p>
    <w:p w:rsidR="00EC2631" w:rsidRDefault="00EC2631" w:rsidP="00C52E46">
      <w:pPr>
        <w:jc w:val="both"/>
      </w:pPr>
      <w:r>
        <w:tab/>
        <w:t xml:space="preserve">En de kinderen, met rare namen gaan ze door het leven. En zo dragen ook zij iets van wat het volk toekomt - in de hoop dat de mensen het gaan zien. Elke keer als hun naam klinkt zit er een vraag in: heb je het begrepen, de schande uit het verleden </w:t>
      </w:r>
      <w:r w:rsidR="0013337D">
        <w:t xml:space="preserve">die je meedraagt, huis van Jehu; heb je het begrepen, dat de vergeving op het spel staat; heb je het begrepen dat je zo Gods volk niet kunt zijn? </w:t>
      </w:r>
    </w:p>
    <w:p w:rsidR="0013337D" w:rsidRDefault="0013337D" w:rsidP="00C52E46">
      <w:pPr>
        <w:jc w:val="both"/>
      </w:pPr>
      <w:r>
        <w:tab/>
        <w:t xml:space="preserve">Ja, zelfs God draagt hier schande. Want laten we wel wezen - als Hosea tegen de mensen zei die vroegen: hoe kun je nu zo'n vrouw trouwen, en ze als antwoord kregen: God vroeg het - ik denk dat dan vaak de reactie was: ja, doei! En als men het geloofde was de volgende vraag: wat is dat een rare God, die zulke dingen van zijn profeten vraagt! En dat merk je tot op de dag van vandaag bij de Bijbeluitleggers, die zeggen: zo kan God niet zijn, zoiets onzedelijks kan God niet vragen. </w:t>
      </w:r>
      <w:r w:rsidR="003150CF">
        <w:t xml:space="preserve">En voor wie de Bijbel wil aanvallen geeft een verhaal als dit rijke stof. Maar </w:t>
      </w:r>
      <w:r>
        <w:t xml:space="preserve">God neemt de schande van deze opdracht op zich - omdat Hij de mensen wil bereiken. </w:t>
      </w:r>
    </w:p>
    <w:p w:rsidR="0013337D" w:rsidRDefault="0013337D" w:rsidP="00C52E46">
      <w:pPr>
        <w:jc w:val="both"/>
      </w:pPr>
      <w:r>
        <w:tab/>
        <w:t>En zo kom je hier zelfs al iets van Christus tegen, die zich tot een schande liet maken, iemand over wie de mensen het hoofd schudden, iemand die zich liet bespotten - en gemeente, die spot klinkt nog tot op vandaag. God heeft zich kwetsbaar gemaakt, en Jezus heeft zich kwe</w:t>
      </w:r>
      <w:r w:rsidR="003150CF">
        <w:t>tsbaar gemaakt, mensen kunnen er</w:t>
      </w:r>
      <w:r>
        <w:t xml:space="preserve"> van alles over denken en zeggen. Maar Christus laat dat toe, omdat Hij op zoek is naar zijn volk, op zoek naar wie is afgedwaald, en Hij zoekt ze zelfs bij de overspeligen en de hoeren. Want in hen ziet Hij wat heel de mensheid aan het doen is, die van God niet weten wil, die de deur van hun leven openzetten voor welke concurrent van God ook. </w:t>
      </w:r>
    </w:p>
    <w:p w:rsidR="0013337D" w:rsidRDefault="0013337D" w:rsidP="00C52E46">
      <w:pPr>
        <w:jc w:val="both"/>
      </w:pPr>
      <w:r>
        <w:tab/>
      </w:r>
      <w:r w:rsidR="00DC3845">
        <w:t xml:space="preserve">Maar komt het over </w:t>
      </w:r>
      <w:r w:rsidR="00DC3845">
        <w:rPr>
          <w:b/>
        </w:rPr>
        <w:t>(dia 8)</w:t>
      </w:r>
      <w:r w:rsidR="00DC3845">
        <w:t xml:space="preserve">? Ach, we horen het al in de Bijbel zelf: Jezus, die de schande draagt, Jezus aan het kruis, het is een ergernis voor de Jood en een dwaasheid voor de Griek. En de moderne mens denkt: wat moet ik ermee, ach, zoals ik leef vind ik het best goed, en anderen die wijzen direct terug naar alle schandaligheden die ze kunnen bedenken rondom het geloof en de gelovigen. Maar zijn er ook mensen, die het zien of horen en beseffen: ik ben die man, ik ben die vrouw? In de schande van God en Jezus en hun profeten zie ik mijzelf? Wordt de stem die in de schande klinkt, door ons gehoord? </w:t>
      </w:r>
    </w:p>
    <w:p w:rsidR="00DC3845" w:rsidRDefault="00DC3845" w:rsidP="00C52E46">
      <w:pPr>
        <w:jc w:val="both"/>
      </w:pPr>
      <w:r>
        <w:tab/>
        <w:t xml:space="preserve">Want gemeente: u bent getrouwd </w:t>
      </w:r>
      <w:r>
        <w:rPr>
          <w:b/>
        </w:rPr>
        <w:t>(dia 9)</w:t>
      </w:r>
      <w:r>
        <w:t xml:space="preserve">! Dat bent u misschien soms vergeten. Maar God heeft ons zijn jawoord gegeven, toen u werd gedoopt. En dat was eigenlijk alleen maar een herhaling van het jawoord dat klonk, toen Hij Christus gaf. Want Hij stierf voor de zonden van de wereld, om de kostbare bruidsprijs te betalen die de zonde vroeg. Ja, op heel de wereld heeft God recht. Met heel de wereld heeft God een verbond gesloten, bij de schepping, en Hij komt na wat Hij beloofd heeft, als de aarde voor ons blijft zorgen, als we zelfs genieten van welvaart en rijkdom. God lijkt wel een beetje op de </w:t>
      </w:r>
      <w:r w:rsidR="00232158">
        <w:t xml:space="preserve">sullige Hosea die zijn vrouw Gomer laat begaan, als ze vreemdgaat. </w:t>
      </w:r>
    </w:p>
    <w:p w:rsidR="00232158" w:rsidRDefault="003150CF" w:rsidP="00C52E46">
      <w:pPr>
        <w:jc w:val="both"/>
      </w:pPr>
      <w:r>
        <w:tab/>
        <w:t>Maar u</w:t>
      </w:r>
      <w:r w:rsidR="00232158">
        <w:t xml:space="preserve"> bent getrouwd, God zegt nog steeds van ons: Je bent van Mij! Maar vreemdgaan kun je niet oneindig blijven doen. Er klinken dreigende namen, die herinneren aan bloedschuld, </w:t>
      </w:r>
      <w:r w:rsidR="00232158">
        <w:lastRenderedPageBreak/>
        <w:t xml:space="preserve">die spreken over een grens aan de vergeving, die zeggen: het kan ook over zijn: dan ben je niet meer mijn volk, Lo Ammi - het is over. En dan ligt het niet aan God. Hij gaat ver in zijn liefde, veel te ver misschien. Maar dat wil Hij dragen, om ons. Want het echte schandaal, dat zijn wij. Het echte schandaal zijn de afgoden in ons leven. </w:t>
      </w:r>
    </w:p>
    <w:p w:rsidR="00232158" w:rsidRDefault="00232158" w:rsidP="00C52E46">
      <w:pPr>
        <w:jc w:val="both"/>
      </w:pPr>
      <w:r>
        <w:tab/>
        <w:t xml:space="preserve">Nog klinken er profetische stemmen, nog onthullen ze de schande. Nog wordt Christus verkondigd, die onze schande laat zien aan het kruis. Het is Gods liefde, die nog niet dood is, nog steeds niet. Maar dan moeten we ons wel gezeggen laten. Dan moeten we </w:t>
      </w:r>
      <w:r w:rsidR="003150CF">
        <w:t xml:space="preserve">gaan </w:t>
      </w:r>
      <w:bookmarkStart w:id="0" w:name="_GoBack"/>
      <w:bookmarkEnd w:id="0"/>
      <w:r>
        <w:t xml:space="preserve">zien wat we aan het doen zijn, als we naast God er van alles op nahouden. </w:t>
      </w:r>
    </w:p>
    <w:p w:rsidR="00232158" w:rsidRDefault="00232158" w:rsidP="00C52E46">
      <w:pPr>
        <w:jc w:val="both"/>
      </w:pPr>
      <w:r>
        <w:tab/>
        <w:t xml:space="preserve">Dat was de hoop van Hosea, toen hij zijn wonderlijke levensweg ging als Gods profeet. Dat is de hoop van God in Jezus Christus. Hij wil ons terug. En dat is een groot wonder. </w:t>
      </w:r>
    </w:p>
    <w:p w:rsidR="00232158" w:rsidRDefault="00232158" w:rsidP="00C52E46">
      <w:pPr>
        <w:jc w:val="both"/>
      </w:pPr>
    </w:p>
    <w:p w:rsidR="00232158" w:rsidRPr="00DC3845" w:rsidRDefault="00232158" w:rsidP="00C52E46">
      <w:pPr>
        <w:jc w:val="both"/>
      </w:pPr>
      <w:r>
        <w:tab/>
      </w:r>
      <w:r>
        <w:tab/>
      </w:r>
      <w:r>
        <w:tab/>
      </w:r>
      <w:r>
        <w:tab/>
      </w:r>
      <w:r>
        <w:tab/>
      </w:r>
      <w:r>
        <w:tab/>
        <w:t xml:space="preserve">Amen. </w:t>
      </w:r>
    </w:p>
    <w:sectPr w:rsidR="00232158" w:rsidRPr="00DC3845" w:rsidSect="00D664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E46"/>
    <w:rsid w:val="0013337D"/>
    <w:rsid w:val="00163939"/>
    <w:rsid w:val="00232158"/>
    <w:rsid w:val="003150CF"/>
    <w:rsid w:val="003312C4"/>
    <w:rsid w:val="00482B4A"/>
    <w:rsid w:val="004972ED"/>
    <w:rsid w:val="005D504D"/>
    <w:rsid w:val="00603117"/>
    <w:rsid w:val="007E48FD"/>
    <w:rsid w:val="008267DC"/>
    <w:rsid w:val="009D14C1"/>
    <w:rsid w:val="00B33991"/>
    <w:rsid w:val="00C52E46"/>
    <w:rsid w:val="00C54673"/>
    <w:rsid w:val="00C861FB"/>
    <w:rsid w:val="00D664FC"/>
    <w:rsid w:val="00DC3845"/>
    <w:rsid w:val="00E81BCB"/>
    <w:rsid w:val="00EC2631"/>
    <w:rsid w:val="00FA2E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9DD06F7"/>
  <w14:defaultImageDpi w14:val="32767"/>
  <w15:chartTrackingRefBased/>
  <w15:docId w15:val="{E0883188-DDF1-2C43-AD60-D5351795F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4</Pages>
  <Words>2057</Words>
  <Characters>11314</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s.boukes@outlook.com</dc:creator>
  <cp:keywords/>
  <dc:description/>
  <cp:lastModifiedBy>s.boukes@outlook.com</cp:lastModifiedBy>
  <cp:revision>3</cp:revision>
  <dcterms:created xsi:type="dcterms:W3CDTF">2018-09-15T16:22:00Z</dcterms:created>
  <dcterms:modified xsi:type="dcterms:W3CDTF">2018-09-15T19:03:00Z</dcterms:modified>
</cp:coreProperties>
</file>